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20" w:rsidRDefault="00D16427" w:rsidP="0058714A">
      <w:pPr>
        <w:pStyle w:val="1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262626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pacing w:val="-2"/>
          <w:sz w:val="28"/>
          <w:szCs w:val="28"/>
        </w:rPr>
        <w:t xml:space="preserve"> Принципы</w:t>
      </w:r>
      <w:r w:rsidR="00777420" w:rsidRPr="00777420">
        <w:rPr>
          <w:rFonts w:ascii="Times New Roman" w:hAnsi="Times New Roman" w:cs="Times New Roman"/>
          <w:b/>
          <w:bCs/>
          <w:color w:val="262626"/>
          <w:spacing w:val="-2"/>
          <w:sz w:val="28"/>
          <w:szCs w:val="28"/>
        </w:rPr>
        <w:t xml:space="preserve"> занятий с особыми детьми</w:t>
      </w:r>
    </w:p>
    <w:p w:rsidR="0058714A" w:rsidRPr="0058714A" w:rsidRDefault="0058714A" w:rsidP="0058714A"/>
    <w:p w:rsidR="00777420" w:rsidRPr="00777420" w:rsidRDefault="00777420" w:rsidP="0058714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7420">
        <w:rPr>
          <w:rFonts w:ascii="Times New Roman" w:hAnsi="Times New Roman" w:cs="Times New Roman"/>
          <w:color w:val="262626"/>
          <w:sz w:val="28"/>
          <w:szCs w:val="28"/>
        </w:rPr>
        <w:t>Ребенку с особенностями развития требуется боль</w:t>
      </w:r>
      <w:r w:rsidR="0058714A">
        <w:rPr>
          <w:rFonts w:ascii="Times New Roman" w:hAnsi="Times New Roman" w:cs="Times New Roman"/>
          <w:color w:val="262626"/>
          <w:sz w:val="28"/>
          <w:szCs w:val="28"/>
        </w:rPr>
        <w:t>ше внимания со стороны взрослых</w:t>
      </w:r>
      <w:r w:rsidRPr="00777420">
        <w:rPr>
          <w:rFonts w:ascii="Times New Roman" w:hAnsi="Times New Roman" w:cs="Times New Roman"/>
          <w:color w:val="262626"/>
          <w:sz w:val="28"/>
          <w:szCs w:val="28"/>
        </w:rPr>
        <w:t>, больше совместных игр, занятий, больше терпения. Но дело не только в количестве: сам подход к этим играм и занятиям должен быть особенным</w:t>
      </w:r>
      <w:r w:rsidR="00050695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777420" w:rsidRPr="00777420" w:rsidRDefault="00777420" w:rsidP="0058714A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777420">
        <w:rPr>
          <w:color w:val="262626"/>
          <w:sz w:val="28"/>
          <w:szCs w:val="28"/>
        </w:rPr>
        <w:t>Обычные дети от природы «запрограммированы» на обучение и развитие. Они живо откликаются на все новое, пробуют, рискуют, у них есть внутренние стимулы, которые помогают им двигаться вперед. Ребенку же с нарушениями развития – независимо от его диагноза – необходима дополнительная стимуляция, помощь со стороны взрослых, чтобы осваивать новые навыки и исследовать мир. Для того чтобы эта помощь была дейс</w:t>
      </w:r>
      <w:r w:rsidR="00141287">
        <w:rPr>
          <w:color w:val="262626"/>
          <w:sz w:val="28"/>
          <w:szCs w:val="28"/>
        </w:rPr>
        <w:t xml:space="preserve">твительно эффективной, родителям и педагогам </w:t>
      </w:r>
      <w:r w:rsidRPr="00777420">
        <w:rPr>
          <w:color w:val="262626"/>
          <w:sz w:val="28"/>
          <w:szCs w:val="28"/>
        </w:rPr>
        <w:t xml:space="preserve">стоит учесть несколько важных принципов взаимодействия с таким ребенком. </w:t>
      </w:r>
    </w:p>
    <w:p w:rsidR="00777420" w:rsidRPr="00777420" w:rsidRDefault="00777420" w:rsidP="0058714A">
      <w:pPr>
        <w:pStyle w:val="3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777420">
        <w:rPr>
          <w:color w:val="262626"/>
          <w:sz w:val="28"/>
          <w:szCs w:val="28"/>
        </w:rPr>
        <w:t>1. Давайте ребенку больше времени для ответа, чем вам кажется достаточным</w:t>
      </w:r>
    </w:p>
    <w:p w:rsidR="00777420" w:rsidRPr="00777420" w:rsidRDefault="00777420" w:rsidP="0058714A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777420">
        <w:rPr>
          <w:color w:val="262626"/>
          <w:sz w:val="28"/>
          <w:szCs w:val="28"/>
        </w:rPr>
        <w:t>Зада</w:t>
      </w:r>
      <w:r w:rsidR="0058714A">
        <w:rPr>
          <w:color w:val="262626"/>
          <w:sz w:val="28"/>
          <w:szCs w:val="28"/>
        </w:rPr>
        <w:t>вая ребенку вопрос, все взрослые</w:t>
      </w:r>
      <w:r w:rsidRPr="00777420">
        <w:rPr>
          <w:color w:val="262626"/>
          <w:sz w:val="28"/>
          <w:szCs w:val="28"/>
        </w:rPr>
        <w:t xml:space="preserve"> ждут некоторое время ответа. Они делают это бессознательно. Исследования показали, что «время ожидания» у большинства из них примерно одинаково. Однако ребенку с особыми нуждами требуется для ответа б</w:t>
      </w:r>
      <w:r w:rsidR="0058714A">
        <w:rPr>
          <w:color w:val="262626"/>
          <w:sz w:val="28"/>
          <w:szCs w:val="28"/>
        </w:rPr>
        <w:t>ольше времени, поэтому</w:t>
      </w:r>
      <w:r w:rsidRPr="00777420">
        <w:rPr>
          <w:color w:val="262626"/>
          <w:sz w:val="28"/>
          <w:szCs w:val="28"/>
        </w:rPr>
        <w:t xml:space="preserve"> следует ждать дольше, чем подсказывает инстинкт.</w:t>
      </w:r>
    </w:p>
    <w:p w:rsidR="00777420" w:rsidRPr="00777420" w:rsidRDefault="00777420" w:rsidP="0058714A">
      <w:pPr>
        <w:pStyle w:val="3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777420">
        <w:rPr>
          <w:color w:val="262626"/>
          <w:sz w:val="28"/>
          <w:szCs w:val="28"/>
        </w:rPr>
        <w:t>2. Настойчиво повторяйте свои слова и действия</w:t>
      </w:r>
    </w:p>
    <w:p w:rsidR="00777420" w:rsidRPr="00777420" w:rsidRDefault="00777420" w:rsidP="0058714A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777420">
        <w:rPr>
          <w:color w:val="262626"/>
          <w:sz w:val="28"/>
          <w:szCs w:val="28"/>
        </w:rPr>
        <w:t>Чтобы добиться от ребенка понимания и отклика, возможно, вам придется повторять то или иное слово или действие снова, снова и снова. Вы можете чувствовать, что пытаетесь прошибить головой стену, но рано или поздно настойчивость принесет свои плоды.</w:t>
      </w:r>
    </w:p>
    <w:p w:rsidR="00777420" w:rsidRPr="00777420" w:rsidRDefault="00777420" w:rsidP="0058714A">
      <w:pPr>
        <w:pStyle w:val="3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777420">
        <w:rPr>
          <w:color w:val="262626"/>
          <w:sz w:val="28"/>
          <w:szCs w:val="28"/>
        </w:rPr>
        <w:t>3. Привлекайте внимание ребенка</w:t>
      </w:r>
    </w:p>
    <w:p w:rsidR="00777420" w:rsidRPr="00777420" w:rsidRDefault="00777420" w:rsidP="0058714A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777420">
        <w:rPr>
          <w:color w:val="262626"/>
          <w:sz w:val="28"/>
          <w:szCs w:val="28"/>
        </w:rPr>
        <w:t>Одно из тяжелейших испытаний для родителей</w:t>
      </w:r>
      <w:r w:rsidR="0058714A">
        <w:rPr>
          <w:color w:val="262626"/>
          <w:sz w:val="28"/>
          <w:szCs w:val="28"/>
        </w:rPr>
        <w:t xml:space="preserve"> и педагогов</w:t>
      </w:r>
      <w:r w:rsidRPr="00777420">
        <w:rPr>
          <w:color w:val="262626"/>
          <w:sz w:val="28"/>
          <w:szCs w:val="28"/>
        </w:rPr>
        <w:t xml:space="preserve"> связано с недостатком отзывчивости, который часто проявляют дети с особыми нуждами. Чрезвычайно тяжело постоянно отдавать ребенку свою любовь, время, внимание и заботу и ничего не получать взамен. Чтобы привлечь внимание ребенка, когда вы собираетесь с ним играть или заниматься, прежде всего сделайте что-то неординарное, не похожее на то, к чему он привык. Попробуйте сделать свое лицо «интересным», нескучным для ребенка. Вы можете, </w:t>
      </w:r>
      <w:proofErr w:type="gramStart"/>
      <w:r w:rsidRPr="00777420">
        <w:rPr>
          <w:color w:val="262626"/>
          <w:sz w:val="28"/>
          <w:szCs w:val="28"/>
        </w:rPr>
        <w:t>например</w:t>
      </w:r>
      <w:proofErr w:type="gramEnd"/>
      <w:r w:rsidRPr="00777420">
        <w:rPr>
          <w:color w:val="262626"/>
          <w:sz w:val="28"/>
          <w:szCs w:val="28"/>
        </w:rPr>
        <w:t>:</w:t>
      </w:r>
    </w:p>
    <w:p w:rsidR="00777420" w:rsidRPr="00777420" w:rsidRDefault="00777420" w:rsidP="0058714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7420">
        <w:rPr>
          <w:rFonts w:ascii="Times New Roman" w:hAnsi="Times New Roman" w:cs="Times New Roman"/>
          <w:color w:val="262626"/>
          <w:sz w:val="28"/>
          <w:szCs w:val="28"/>
        </w:rPr>
        <w:t>Широко и часто улыбаться.</w:t>
      </w:r>
    </w:p>
    <w:p w:rsidR="00777420" w:rsidRPr="00777420" w:rsidRDefault="00777420" w:rsidP="0058714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7420">
        <w:rPr>
          <w:rFonts w:ascii="Times New Roman" w:hAnsi="Times New Roman" w:cs="Times New Roman"/>
          <w:color w:val="262626"/>
          <w:sz w:val="28"/>
          <w:szCs w:val="28"/>
        </w:rPr>
        <w:t>Строить рожицы – морщить нос, поднимать брови.</w:t>
      </w:r>
    </w:p>
    <w:p w:rsidR="00777420" w:rsidRPr="00777420" w:rsidRDefault="00777420" w:rsidP="0058714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777420">
        <w:rPr>
          <w:color w:val="262626"/>
          <w:sz w:val="28"/>
          <w:szCs w:val="28"/>
        </w:rPr>
        <w:t xml:space="preserve">Перемена в поведении может привлечь больше внимания, чем бурная активность. </w:t>
      </w:r>
    </w:p>
    <w:p w:rsidR="00777420" w:rsidRPr="00777420" w:rsidRDefault="00777420" w:rsidP="0058714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77742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4. Задействуйте все его органы чувств</w:t>
      </w:r>
    </w:p>
    <w:p w:rsidR="00777420" w:rsidRPr="00777420" w:rsidRDefault="00777420" w:rsidP="005871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74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Большинство детей с особыми нуждами легче познают новое, если взрослые стараются задействовать все их органы чувств. Особенно важно это для детей с нарушениями восприятия, но очень полезен мультисенсорный подход и для тех, кто страдает недостатком коммуникативных навыков. Запомните фразу: «Услышал, увидел, сделал!»</w:t>
      </w:r>
      <w:r w:rsidR="001412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7774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Вместо того чтобы просто рассказывать ребенку о том или ином предмете, включите и другие способы восприятия. Реальный предмет воспринимается гораздо легче, чем картинка в книжке.</w:t>
      </w:r>
    </w:p>
    <w:p w:rsidR="00777420" w:rsidRPr="00777420" w:rsidRDefault="00777420" w:rsidP="005871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74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Многие дети лучше воспринимают зрительные образы, чем слова. Поэтому недостаточно просто показать или рассказать ребенку, что вы делаете, он должен сам попробовать выполнить то же действие (можете использовать метод «рука в руке» – взять руки ребенка в свои и помочь ему). Даже взрослые нередко сталкиваются с этим явлением: слушая объяснение, мы, кажется, все понимаем, а через пять минут все сказанное улетучивается из памяти. Гораздо лучше запоминается то, что мы видели, или пробовали сделать сами, или записывали, – словом, когда усвоение сопровождается действиями, помогающими закрепить новые сведения в памяти.</w:t>
      </w:r>
    </w:p>
    <w:p w:rsidR="00777420" w:rsidRPr="00777420" w:rsidRDefault="00777420" w:rsidP="0058714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77742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5. Будьте последовательны и предсказуемы в своих действиях</w:t>
      </w:r>
    </w:p>
    <w:p w:rsidR="00777420" w:rsidRPr="00777420" w:rsidRDefault="00777420" w:rsidP="005871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74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любят четкий режим дня и постоянство окружающей обстановки, потому что хотят понимать, что происходит вокруг них, и уметь предсказывать события: это дает им чувство увер</w:t>
      </w:r>
      <w:r w:rsidR="00D164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енности и безопасности. Если</w:t>
      </w:r>
      <w:r w:rsidRPr="007774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ребенок страдает нарушениями восприятия или недостатком коммуникационных навыков, ему может быть трудно понять, что происходит вокруг. Тем более важно организовать его жизнь по принципу четкой повторяемости и постоянства.</w:t>
      </w:r>
    </w:p>
    <w:p w:rsidR="000642E4" w:rsidRPr="00777420" w:rsidRDefault="00F33D84" w:rsidP="00587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2E4" w:rsidRPr="00777420" w:rsidSect="00F33D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25F"/>
    <w:multiLevelType w:val="multilevel"/>
    <w:tmpl w:val="3B10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20FB7"/>
    <w:multiLevelType w:val="multilevel"/>
    <w:tmpl w:val="284E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82FAB"/>
    <w:multiLevelType w:val="multilevel"/>
    <w:tmpl w:val="CF8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5"/>
    <w:rsid w:val="00050695"/>
    <w:rsid w:val="00141287"/>
    <w:rsid w:val="005835BA"/>
    <w:rsid w:val="0058714A"/>
    <w:rsid w:val="00777420"/>
    <w:rsid w:val="00926B35"/>
    <w:rsid w:val="00AA72EB"/>
    <w:rsid w:val="00D16427"/>
    <w:rsid w:val="00D81C3E"/>
    <w:rsid w:val="00E10CC4"/>
    <w:rsid w:val="00F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A0DE-358A-4F37-98A6-A4795C7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77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420"/>
  </w:style>
  <w:style w:type="character" w:customStyle="1" w:styleId="10">
    <w:name w:val="Заголовок 1 Знак"/>
    <w:basedOn w:val="a0"/>
    <w:link w:val="1"/>
    <w:uiPriority w:val="9"/>
    <w:rsid w:val="00777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hoto-by">
    <w:name w:val="photo-by"/>
    <w:basedOn w:val="a0"/>
    <w:rsid w:val="00777420"/>
  </w:style>
  <w:style w:type="character" w:customStyle="1" w:styleId="bold">
    <w:name w:val="bold"/>
    <w:basedOn w:val="a0"/>
    <w:rsid w:val="0077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478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10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750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2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339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585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67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79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732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971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681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2016-11-07T10:29:00Z</dcterms:created>
  <dcterms:modified xsi:type="dcterms:W3CDTF">2023-03-01T07:50:00Z</dcterms:modified>
</cp:coreProperties>
</file>