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83DA5" w14:textId="68B043FB" w:rsidR="00C64D2D" w:rsidRDefault="00FC32CE" w:rsidP="00FC32C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C521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СОГЛАСОВАНО                                                       УТВЕРЖДЕНО  </w:t>
      </w:r>
    </w:p>
    <w:p w14:paraId="1CF959AD" w14:textId="3FFB71E0" w:rsidR="00FC32CE" w:rsidRDefault="00FC32CE" w:rsidP="00FC32C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Министр образования и науки                               распоряжением Юго-Западного</w:t>
      </w:r>
    </w:p>
    <w:p w14:paraId="6A994A32" w14:textId="5AA7DFBC" w:rsidR="00FC32CE" w:rsidRDefault="00FC32CE" w:rsidP="00FC32C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Самарской области                                              управления министерства          </w:t>
      </w:r>
    </w:p>
    <w:p w14:paraId="0EAFC5C4" w14:textId="4B132463" w:rsidR="00FC32CE" w:rsidRDefault="00FC32CE" w:rsidP="00FC32C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_____________ /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В.А.Акопьян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/                                       образования и науки</w:t>
      </w:r>
    </w:p>
    <w:p w14:paraId="10A32A2F" w14:textId="6B905627" w:rsidR="00FC32CE" w:rsidRDefault="00FC32CE" w:rsidP="00FC32C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«___» ______________ 2023                                             Самарской области</w:t>
      </w:r>
    </w:p>
    <w:p w14:paraId="1B46092F" w14:textId="4F2AF88C" w:rsidR="00FC32CE" w:rsidRDefault="00FC32CE" w:rsidP="00FC32C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</w:t>
      </w:r>
      <w:r w:rsidR="00794F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</w:t>
      </w:r>
      <w:r w:rsidR="00794FE8">
        <w:rPr>
          <w:rFonts w:ascii="Times New Roman" w:eastAsia="Times New Roman" w:hAnsi="Times New Roman" w:cs="Times New Roman"/>
          <w:color w:val="auto"/>
          <w:sz w:val="28"/>
          <w:szCs w:val="28"/>
        </w:rPr>
        <w:t>27 февраля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94F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2023 г.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</w:t>
      </w:r>
      <w:r w:rsidR="00794FE8">
        <w:rPr>
          <w:rFonts w:ascii="Times New Roman" w:eastAsia="Times New Roman" w:hAnsi="Times New Roman" w:cs="Times New Roman"/>
          <w:color w:val="auto"/>
          <w:sz w:val="28"/>
          <w:szCs w:val="28"/>
        </w:rPr>
        <w:t>74од</w:t>
      </w:r>
    </w:p>
    <w:p w14:paraId="735C79EB" w14:textId="7E9683D4" w:rsidR="00FC32CE" w:rsidRDefault="00FC32CE" w:rsidP="00FC32C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</w:t>
      </w:r>
    </w:p>
    <w:p w14:paraId="662A1A6A" w14:textId="7E0D2121" w:rsidR="00FC32CE" w:rsidRPr="00A24B8A" w:rsidRDefault="00FC32CE" w:rsidP="00FC32C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B1C027" w14:textId="77777777" w:rsidR="00C64D2D" w:rsidRPr="00A24B8A" w:rsidRDefault="00C64D2D" w:rsidP="00C64D2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4257081" w14:textId="77777777" w:rsidR="00C64D2D" w:rsidRPr="00502D50" w:rsidRDefault="00C64D2D" w:rsidP="00502D5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02D5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ПОЛОЖЕНИЕ</w:t>
      </w:r>
    </w:p>
    <w:p w14:paraId="01EDC695" w14:textId="77777777" w:rsidR="00502D50" w:rsidRDefault="00C64D2D" w:rsidP="00502D5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02D5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 </w:t>
      </w:r>
      <w:r w:rsidR="00502D50" w:rsidRPr="00502D5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Первом областном о</w:t>
      </w:r>
      <w:r w:rsidR="005D6F30" w:rsidRPr="00502D5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ткрытом фестивале </w:t>
      </w:r>
    </w:p>
    <w:p w14:paraId="286444C8" w14:textId="1AB2F818" w:rsidR="00C64D2D" w:rsidRDefault="005D6F30" w:rsidP="00502D5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02D5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успешных педагогических практик</w:t>
      </w:r>
    </w:p>
    <w:p w14:paraId="5EE483F6" w14:textId="77777777" w:rsidR="00502D50" w:rsidRPr="00502D50" w:rsidRDefault="00502D50" w:rsidP="00502D5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D0130BB" w14:textId="77777777" w:rsidR="001D63CC" w:rsidRPr="008B4E9A" w:rsidRDefault="00C64D2D" w:rsidP="001A2B70">
      <w:pPr>
        <w:widowControl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Общие положения</w:t>
      </w:r>
    </w:p>
    <w:p w14:paraId="1E54BC0B" w14:textId="460C2EAA" w:rsidR="00646FC2" w:rsidRPr="00646FC2" w:rsidRDefault="00655932" w:rsidP="00646FC2">
      <w:pPr>
        <w:pStyle w:val="a9"/>
        <w:widowControl/>
        <w:numPr>
          <w:ilvl w:val="1"/>
          <w:numId w:val="4"/>
        </w:numPr>
        <w:tabs>
          <w:tab w:val="left" w:pos="1465"/>
        </w:tabs>
        <w:autoSpaceDE w:val="0"/>
        <w:autoSpaceDN w:val="0"/>
        <w:spacing w:line="360" w:lineRule="auto"/>
        <w:ind w:right="180" w:firstLine="567"/>
        <w:contextualSpacing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5932">
        <w:rPr>
          <w:rFonts w:ascii="Times New Roman" w:hAnsi="Times New Roman" w:cs="Times New Roman"/>
          <w:sz w:val="28"/>
        </w:rPr>
        <w:t>Настоящее Положение регулирует порядок организации</w:t>
      </w:r>
      <w:r w:rsidR="00C802E6">
        <w:rPr>
          <w:rFonts w:ascii="Times New Roman" w:hAnsi="Times New Roman" w:cs="Times New Roman"/>
          <w:sz w:val="28"/>
        </w:rPr>
        <w:t xml:space="preserve">, </w:t>
      </w:r>
      <w:r w:rsidRPr="00655932">
        <w:rPr>
          <w:rFonts w:ascii="Times New Roman" w:hAnsi="Times New Roman" w:cs="Times New Roman"/>
          <w:sz w:val="28"/>
        </w:rPr>
        <w:t>проведения</w:t>
      </w:r>
      <w:r w:rsidR="00C802E6">
        <w:rPr>
          <w:rFonts w:ascii="Times New Roman" w:hAnsi="Times New Roman" w:cs="Times New Roman"/>
          <w:sz w:val="28"/>
        </w:rPr>
        <w:t xml:space="preserve"> и подведения итогов </w:t>
      </w:r>
      <w:r w:rsidR="00646FC2">
        <w:rPr>
          <w:rFonts w:ascii="Times New Roman" w:hAnsi="Times New Roman" w:cs="Times New Roman"/>
          <w:sz w:val="28"/>
        </w:rPr>
        <w:t>Первого</w:t>
      </w:r>
      <w:r w:rsidRPr="00655932">
        <w:rPr>
          <w:rFonts w:ascii="Times New Roman" w:hAnsi="Times New Roman" w:cs="Times New Roman"/>
          <w:sz w:val="28"/>
        </w:rPr>
        <w:t xml:space="preserve"> </w:t>
      </w:r>
      <w:r w:rsidR="00502D50" w:rsidRPr="00655932">
        <w:rPr>
          <w:rFonts w:ascii="Times New Roman" w:hAnsi="Times New Roman" w:cs="Times New Roman"/>
          <w:sz w:val="28"/>
        </w:rPr>
        <w:t>областного</w:t>
      </w:r>
      <w:r w:rsidR="00502D50">
        <w:rPr>
          <w:rFonts w:ascii="Times New Roman" w:hAnsi="Times New Roman" w:cs="Times New Roman"/>
          <w:sz w:val="28"/>
        </w:rPr>
        <w:t xml:space="preserve"> </w:t>
      </w:r>
      <w:r w:rsidR="00646FC2">
        <w:rPr>
          <w:rFonts w:ascii="Times New Roman" w:hAnsi="Times New Roman" w:cs="Times New Roman"/>
          <w:sz w:val="28"/>
        </w:rPr>
        <w:t>о</w:t>
      </w:r>
      <w:r w:rsidRPr="00655932">
        <w:rPr>
          <w:rFonts w:ascii="Times New Roman" w:hAnsi="Times New Roman" w:cs="Times New Roman"/>
          <w:sz w:val="28"/>
        </w:rPr>
        <w:t>ткрытого фестиваля</w:t>
      </w:r>
      <w:r w:rsidRPr="00655932">
        <w:rPr>
          <w:rFonts w:ascii="Times New Roman" w:hAnsi="Times New Roman" w:cs="Times New Roman"/>
          <w:spacing w:val="-14"/>
          <w:sz w:val="28"/>
        </w:rPr>
        <w:t xml:space="preserve"> </w:t>
      </w:r>
      <w:r w:rsidRPr="00655932">
        <w:rPr>
          <w:rFonts w:ascii="Times New Roman" w:hAnsi="Times New Roman" w:cs="Times New Roman"/>
          <w:spacing w:val="-1"/>
          <w:sz w:val="28"/>
        </w:rPr>
        <w:t>успешных педагогических практик</w:t>
      </w:r>
      <w:r w:rsidRPr="00655932">
        <w:rPr>
          <w:rFonts w:ascii="Times New Roman" w:hAnsi="Times New Roman" w:cs="Times New Roman"/>
          <w:sz w:val="28"/>
        </w:rPr>
        <w:t xml:space="preserve"> в 2023</w:t>
      </w:r>
      <w:r w:rsidRPr="00655932">
        <w:rPr>
          <w:rFonts w:ascii="Times New Roman" w:hAnsi="Times New Roman" w:cs="Times New Roman"/>
          <w:spacing w:val="1"/>
          <w:sz w:val="28"/>
        </w:rPr>
        <w:t xml:space="preserve"> </w:t>
      </w:r>
      <w:r w:rsidRPr="00655932">
        <w:rPr>
          <w:rFonts w:ascii="Times New Roman" w:hAnsi="Times New Roman" w:cs="Times New Roman"/>
          <w:sz w:val="28"/>
        </w:rPr>
        <w:t>году (далее – фестиваль), регламентирует порядок представления материалов</w:t>
      </w:r>
      <w:r w:rsidRPr="00655932">
        <w:rPr>
          <w:rFonts w:ascii="Times New Roman" w:hAnsi="Times New Roman" w:cs="Times New Roman"/>
          <w:spacing w:val="1"/>
          <w:sz w:val="28"/>
        </w:rPr>
        <w:t xml:space="preserve"> </w:t>
      </w:r>
      <w:r w:rsidRPr="00655932">
        <w:rPr>
          <w:rFonts w:ascii="Times New Roman" w:hAnsi="Times New Roman" w:cs="Times New Roman"/>
          <w:sz w:val="28"/>
        </w:rPr>
        <w:t>для</w:t>
      </w:r>
      <w:r w:rsidRPr="00655932">
        <w:rPr>
          <w:rFonts w:ascii="Times New Roman" w:hAnsi="Times New Roman" w:cs="Times New Roman"/>
          <w:spacing w:val="-1"/>
          <w:sz w:val="28"/>
        </w:rPr>
        <w:t xml:space="preserve"> </w:t>
      </w:r>
      <w:r w:rsidRPr="00655932">
        <w:rPr>
          <w:rFonts w:ascii="Times New Roman" w:hAnsi="Times New Roman" w:cs="Times New Roman"/>
          <w:sz w:val="28"/>
        </w:rPr>
        <w:t>участия в</w:t>
      </w:r>
      <w:r w:rsidRPr="00655932">
        <w:rPr>
          <w:rFonts w:ascii="Times New Roman" w:hAnsi="Times New Roman" w:cs="Times New Roman"/>
          <w:spacing w:val="-2"/>
          <w:sz w:val="28"/>
        </w:rPr>
        <w:t xml:space="preserve"> </w:t>
      </w:r>
      <w:r w:rsidRPr="00655932">
        <w:rPr>
          <w:rFonts w:ascii="Times New Roman" w:hAnsi="Times New Roman" w:cs="Times New Roman"/>
          <w:sz w:val="28"/>
        </w:rPr>
        <w:t>фестивале.</w:t>
      </w:r>
    </w:p>
    <w:p w14:paraId="02CCBFC1" w14:textId="32631621" w:rsidR="00655932" w:rsidRPr="00646FC2" w:rsidRDefault="00C64D2D" w:rsidP="00646FC2">
      <w:pPr>
        <w:pStyle w:val="a9"/>
        <w:widowControl/>
        <w:numPr>
          <w:ilvl w:val="1"/>
          <w:numId w:val="4"/>
        </w:numPr>
        <w:tabs>
          <w:tab w:val="left" w:pos="1465"/>
        </w:tabs>
        <w:autoSpaceDE w:val="0"/>
        <w:autoSpaceDN w:val="0"/>
        <w:spacing w:line="360" w:lineRule="auto"/>
        <w:ind w:right="180" w:firstLine="567"/>
        <w:contextualSpacing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6FC2">
        <w:rPr>
          <w:rFonts w:ascii="Times New Roman" w:eastAsia="Times New Roman" w:hAnsi="Times New Roman" w:cs="Times New Roman"/>
          <w:color w:val="auto"/>
          <w:sz w:val="28"/>
          <w:szCs w:val="28"/>
        </w:rPr>
        <w:t>Учредител</w:t>
      </w:r>
      <w:r w:rsidR="00C802E6" w:rsidRPr="00646FC2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655932" w:rsidRPr="00646FC2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Pr="00646F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46FC2" w:rsidRPr="00646FC2">
        <w:rPr>
          <w:rFonts w:ascii="Times New Roman" w:eastAsia="Times New Roman" w:hAnsi="Times New Roman" w:cs="Times New Roman"/>
          <w:color w:val="auto"/>
          <w:sz w:val="28"/>
          <w:szCs w:val="28"/>
        </w:rPr>
        <w:t>ф</w:t>
      </w:r>
      <w:r w:rsidR="005D6F30" w:rsidRPr="00646F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естиваля </w:t>
      </w:r>
      <w:r w:rsidRPr="00646FC2">
        <w:rPr>
          <w:rFonts w:ascii="Times New Roman" w:eastAsia="Times New Roman" w:hAnsi="Times New Roman" w:cs="Times New Roman"/>
          <w:color w:val="auto"/>
          <w:sz w:val="28"/>
          <w:szCs w:val="28"/>
        </w:rPr>
        <w:t>явля</w:t>
      </w:r>
      <w:r w:rsidR="00C802E6" w:rsidRPr="00646FC2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646FC2">
        <w:rPr>
          <w:rFonts w:ascii="Times New Roman" w:eastAsia="Times New Roman" w:hAnsi="Times New Roman" w:cs="Times New Roman"/>
          <w:color w:val="auto"/>
          <w:sz w:val="28"/>
          <w:szCs w:val="28"/>
        </w:rPr>
        <w:t>тся</w:t>
      </w:r>
      <w:r w:rsidR="00C802E6" w:rsidRPr="00646F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46FC2">
        <w:rPr>
          <w:rFonts w:ascii="Times New Roman" w:eastAsia="Times New Roman" w:hAnsi="Times New Roman" w:cs="Times New Roman"/>
          <w:color w:val="auto"/>
          <w:sz w:val="28"/>
          <w:szCs w:val="28"/>
        </w:rPr>
        <w:t>министерство образования и науки Самарской области</w:t>
      </w:r>
      <w:r w:rsidR="00655932" w:rsidRPr="00646FC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0162B40A" w14:textId="684EE41A" w:rsidR="00C64D2D" w:rsidRDefault="00655932" w:rsidP="00C802E6">
      <w:pPr>
        <w:pStyle w:val="ac"/>
        <w:spacing w:line="362" w:lineRule="auto"/>
        <w:ind w:right="186"/>
        <w:jc w:val="both"/>
      </w:pPr>
      <w:r>
        <w:t xml:space="preserve">        </w:t>
      </w:r>
      <w:r w:rsidR="00C360A8">
        <w:t>1.</w:t>
      </w:r>
      <w:r>
        <w:t>3</w:t>
      </w:r>
      <w:r w:rsidR="00C360A8">
        <w:t>.</w:t>
      </w:r>
      <w:r w:rsidR="00C64D2D" w:rsidRPr="00A24B8A">
        <w:t xml:space="preserve"> Организаторы </w:t>
      </w:r>
      <w:r w:rsidR="00C802E6">
        <w:t>фестиваля</w:t>
      </w:r>
      <w:r w:rsidR="00C64D2D" w:rsidRPr="00A24B8A">
        <w:t>:</w:t>
      </w:r>
    </w:p>
    <w:p w14:paraId="663F5C94" w14:textId="0A670989" w:rsidR="00C802E6" w:rsidRPr="00C802E6" w:rsidRDefault="00C802E6" w:rsidP="001A2B70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2E6">
        <w:rPr>
          <w:rFonts w:ascii="Times New Roman" w:hAnsi="Times New Roman" w:cs="Times New Roman"/>
          <w:sz w:val="28"/>
          <w:szCs w:val="28"/>
        </w:rPr>
        <w:t>Юго-Западное</w:t>
      </w:r>
      <w:r w:rsidRPr="00C80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2E6">
        <w:rPr>
          <w:rFonts w:ascii="Times New Roman" w:hAnsi="Times New Roman" w:cs="Times New Roman"/>
          <w:sz w:val="28"/>
          <w:szCs w:val="28"/>
        </w:rPr>
        <w:t>управление</w:t>
      </w:r>
      <w:r w:rsidRPr="00C80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2E6">
        <w:rPr>
          <w:rFonts w:ascii="Times New Roman" w:hAnsi="Times New Roman" w:cs="Times New Roman"/>
          <w:sz w:val="28"/>
          <w:szCs w:val="28"/>
        </w:rPr>
        <w:t>министерства</w:t>
      </w:r>
      <w:r w:rsidRPr="00C80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2E6">
        <w:rPr>
          <w:rFonts w:ascii="Times New Roman" w:hAnsi="Times New Roman" w:cs="Times New Roman"/>
          <w:sz w:val="28"/>
          <w:szCs w:val="28"/>
        </w:rPr>
        <w:t>образования</w:t>
      </w:r>
      <w:r w:rsidRPr="00C80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2E6">
        <w:rPr>
          <w:rFonts w:ascii="Times New Roman" w:hAnsi="Times New Roman" w:cs="Times New Roman"/>
          <w:sz w:val="28"/>
          <w:szCs w:val="28"/>
        </w:rPr>
        <w:t>и</w:t>
      </w:r>
      <w:r w:rsidRPr="00C80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2E6">
        <w:rPr>
          <w:rFonts w:ascii="Times New Roman" w:hAnsi="Times New Roman" w:cs="Times New Roman"/>
          <w:sz w:val="28"/>
          <w:szCs w:val="28"/>
        </w:rPr>
        <w:t>науки</w:t>
      </w:r>
      <w:r w:rsidRPr="00C80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2E6">
        <w:rPr>
          <w:rFonts w:ascii="Times New Roman" w:hAnsi="Times New Roman" w:cs="Times New Roman"/>
          <w:sz w:val="28"/>
          <w:szCs w:val="28"/>
        </w:rPr>
        <w:t>Самарской</w:t>
      </w:r>
      <w:r w:rsidRPr="00C802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02E6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20AB00" w14:textId="58CBD281" w:rsidR="00C64D2D" w:rsidRDefault="00C64D2D" w:rsidP="001A2B70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государственное бюджетное учреждение дополнительного профессионального образования </w:t>
      </w:r>
      <w:r w:rsidR="005D6F30">
        <w:rPr>
          <w:rFonts w:ascii="Times New Roman" w:eastAsia="Times New Roman" w:hAnsi="Times New Roman" w:cs="Times New Roman"/>
          <w:color w:val="auto"/>
          <w:sz w:val="28"/>
          <w:szCs w:val="28"/>
        </w:rPr>
        <w:t>Самарской области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r w:rsidR="005D6F30">
        <w:rPr>
          <w:rFonts w:ascii="Times New Roman" w:eastAsia="Times New Roman" w:hAnsi="Times New Roman" w:cs="Times New Roman"/>
          <w:color w:val="auto"/>
          <w:sz w:val="28"/>
          <w:szCs w:val="28"/>
        </w:rPr>
        <w:t>Чапаев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ский </w:t>
      </w:r>
      <w:r w:rsidR="005D6F30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есурсный центр»</w:t>
      </w:r>
    </w:p>
    <w:p w14:paraId="3F4D079A" w14:textId="5A50E187" w:rsidR="00C64D2D" w:rsidRPr="00A24B8A" w:rsidRDefault="00C64D2D" w:rsidP="001A2B70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655932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5D6F30">
        <w:rPr>
          <w:rFonts w:ascii="Times New Roman" w:eastAsia="Times New Roman" w:hAnsi="Times New Roman" w:cs="Times New Roman"/>
          <w:color w:val="auto"/>
          <w:sz w:val="28"/>
          <w:szCs w:val="28"/>
        </w:rPr>
        <w:t>Фестиваль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предполагает </w:t>
      </w:r>
      <w:r w:rsidR="00646F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очную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презентацию </w:t>
      </w:r>
      <w:r w:rsidR="005D6F30">
        <w:rPr>
          <w:rFonts w:ascii="Times New Roman" w:eastAsia="Times New Roman" w:hAnsi="Times New Roman" w:cs="Times New Roman"/>
          <w:color w:val="auto"/>
          <w:sz w:val="28"/>
          <w:szCs w:val="28"/>
        </w:rPr>
        <w:t>успешных педагогических практик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профессиональной аудитории. </w:t>
      </w:r>
    </w:p>
    <w:p w14:paraId="0929684E" w14:textId="6DF1A8E0" w:rsidR="00C64D2D" w:rsidRPr="00A24B8A" w:rsidRDefault="00C64D2D" w:rsidP="001A2B70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655932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 рамках </w:t>
      </w:r>
      <w:r w:rsidR="005D6F30">
        <w:rPr>
          <w:rFonts w:ascii="Times New Roman" w:eastAsia="Times New Roman" w:hAnsi="Times New Roman" w:cs="Times New Roman"/>
          <w:color w:val="auto"/>
          <w:sz w:val="28"/>
          <w:szCs w:val="28"/>
        </w:rPr>
        <w:t>фестиваля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предусматривается проведение </w:t>
      </w:r>
      <w:r w:rsidR="00C360A8">
        <w:rPr>
          <w:rFonts w:ascii="Times New Roman" w:eastAsia="Times New Roman" w:hAnsi="Times New Roman" w:cs="Times New Roman"/>
          <w:color w:val="auto"/>
          <w:sz w:val="28"/>
          <w:szCs w:val="28"/>
        </w:rPr>
        <w:t>педагогами</w:t>
      </w:r>
      <w:r w:rsidR="00C360A8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мас</w:t>
      </w:r>
      <w:r w:rsidR="00C360A8">
        <w:rPr>
          <w:rFonts w:ascii="Times New Roman" w:eastAsia="Times New Roman" w:hAnsi="Times New Roman" w:cs="Times New Roman"/>
          <w:color w:val="auto"/>
          <w:sz w:val="28"/>
          <w:szCs w:val="28"/>
        </w:rPr>
        <w:t>тер-классов, на которых представляются наиболее эффективные педагогические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практик</w:t>
      </w:r>
      <w:r w:rsidR="00C360A8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086C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 конкурс методических разработок по направлениям фестиваля.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14932525" w14:textId="7675AA3C" w:rsidR="00C64D2D" w:rsidRPr="00A24B8A" w:rsidRDefault="001D63CC" w:rsidP="001A2B70">
      <w:pPr>
        <w:widowControl/>
        <w:tabs>
          <w:tab w:val="left" w:pos="54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655932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C64D2D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Организация и проведение </w:t>
      </w:r>
      <w:r w:rsidR="005D6F30">
        <w:rPr>
          <w:rFonts w:ascii="Times New Roman" w:eastAsia="Times New Roman" w:hAnsi="Times New Roman" w:cs="Times New Roman"/>
          <w:color w:val="auto"/>
          <w:sz w:val="28"/>
          <w:szCs w:val="28"/>
        </w:rPr>
        <w:t>фестиваля</w:t>
      </w:r>
      <w:r w:rsidR="00C64D2D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обеспечиваются </w:t>
      </w:r>
      <w:r w:rsidR="005D6F30">
        <w:rPr>
          <w:rFonts w:ascii="Times New Roman" w:eastAsia="Times New Roman" w:hAnsi="Times New Roman" w:cs="Times New Roman"/>
          <w:color w:val="auto"/>
          <w:sz w:val="28"/>
          <w:szCs w:val="28"/>
        </w:rPr>
        <w:t>ГБУ ДПО СО «Чапаевский ресурсный центр»</w:t>
      </w:r>
      <w:r w:rsidR="00086CB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C04C7BE" w14:textId="6DE48343" w:rsidR="00C64D2D" w:rsidRPr="00A24B8A" w:rsidRDefault="00C64D2D" w:rsidP="001A2B70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1.</w:t>
      </w:r>
      <w:r w:rsidR="00655932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Информационная поддержка конкурса осуществляется на сайте </w:t>
      </w:r>
      <w:r w:rsidR="005D6F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ГБУ ДПО СО «Чапаевский ресурсный центр» </w:t>
      </w:r>
      <w:hyperlink r:id="rId8" w:history="1">
        <w:r w:rsidR="005D6F30" w:rsidRPr="005D6F30">
          <w:rPr>
            <w:rStyle w:val="aa"/>
            <w:rFonts w:ascii="Times New Roman" w:eastAsia="Times New Roman" w:hAnsi="Times New Roman" w:cs="Times New Roman"/>
            <w:color w:val="0070C0"/>
            <w:sz w:val="28"/>
            <w:szCs w:val="28"/>
          </w:rPr>
          <w:t>https://dporcchap.ru/konkursy/</w:t>
        </w:r>
      </w:hyperlink>
      <w:r w:rsidRPr="005D6F3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.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Индивидуальные консультации осуществляются по электронному адресу</w:t>
      </w:r>
      <w:r w:rsidR="005D6F30" w:rsidRPr="005D6F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bookmarkStart w:id="0" w:name="_Hlk127775042"/>
      <w:r w:rsidR="005D6F30" w:rsidRPr="005D6F30">
        <w:rPr>
          <w:rFonts w:ascii="Times New Roman" w:hAnsi="Times New Roman" w:cs="Times New Roman"/>
          <w:color w:val="0070C0"/>
          <w:sz w:val="28"/>
          <w:szCs w:val="28"/>
        </w:rPr>
        <w:fldChar w:fldCharType="begin"/>
      </w:r>
      <w:r w:rsidR="005D6F30" w:rsidRPr="005D6F30">
        <w:rPr>
          <w:rFonts w:ascii="Times New Roman" w:hAnsi="Times New Roman" w:cs="Times New Roman"/>
          <w:color w:val="0070C0"/>
          <w:sz w:val="28"/>
          <w:szCs w:val="28"/>
        </w:rPr>
        <w:instrText xml:space="preserve"> HYPERLINK "https://mail.yandex.ru/?uid=69388836" \l "compose?to=%22%D0%9A%D1%80%D1%83%D0%BF%D0%B5%D0%BD%D0%B8%D0%BD%D0%B0%20%D0%A2%D0%B0%D1%82%D1%8C%D1%8F%D0%BD%D0%B0%20%D0%A0%D0%B0%D0%B1%D0%BE%D1%87%D0%B8%D0%B9%22%20%3Ckrupenina91%40yandex.ru%3E" </w:instrText>
      </w:r>
      <w:r w:rsidR="005D6F30" w:rsidRPr="005D6F30">
        <w:rPr>
          <w:rFonts w:ascii="Times New Roman" w:hAnsi="Times New Roman" w:cs="Times New Roman"/>
          <w:color w:val="0070C0"/>
          <w:sz w:val="28"/>
          <w:szCs w:val="28"/>
        </w:rPr>
        <w:fldChar w:fldCharType="separate"/>
      </w:r>
      <w:r w:rsidR="005D6F30" w:rsidRPr="005D6F30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krupenina91@yandex.ru</w:t>
      </w:r>
      <w:r w:rsidR="005D6F30" w:rsidRPr="005D6F30">
        <w:rPr>
          <w:rFonts w:ascii="Times New Roman" w:hAnsi="Times New Roman" w:cs="Times New Roman"/>
          <w:color w:val="0070C0"/>
          <w:sz w:val="28"/>
          <w:szCs w:val="28"/>
        </w:rPr>
        <w:fldChar w:fldCharType="end"/>
      </w:r>
      <w:bookmarkEnd w:id="0"/>
      <w:r w:rsidRPr="005D6F30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.</w:t>
      </w:r>
    </w:p>
    <w:p w14:paraId="0E6FB2EC" w14:textId="77777777" w:rsidR="00C64D2D" w:rsidRPr="00A24B8A" w:rsidRDefault="00C64D2D" w:rsidP="001A2B70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18"/>
          <w:szCs w:val="28"/>
          <w:u w:val="single"/>
        </w:rPr>
      </w:pPr>
    </w:p>
    <w:p w14:paraId="6E2FB49D" w14:textId="149BBA8A" w:rsidR="001D63CC" w:rsidRPr="008B4E9A" w:rsidRDefault="00C64D2D" w:rsidP="001A2B70">
      <w:pPr>
        <w:widowControl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Цели и задачи </w:t>
      </w:r>
      <w:r w:rsidR="005D6F30">
        <w:rPr>
          <w:rFonts w:ascii="Times New Roman" w:eastAsia="Times New Roman" w:hAnsi="Times New Roman" w:cs="Times New Roman"/>
          <w:color w:val="auto"/>
          <w:sz w:val="28"/>
          <w:szCs w:val="28"/>
        </w:rPr>
        <w:t>фестиваля</w:t>
      </w:r>
    </w:p>
    <w:p w14:paraId="3730E3AC" w14:textId="5D4DC032" w:rsidR="00C64D2D" w:rsidRPr="00A24B8A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2.1. </w:t>
      </w:r>
      <w:r w:rsidR="005D6F30">
        <w:rPr>
          <w:rFonts w:ascii="Times New Roman" w:eastAsia="Times New Roman" w:hAnsi="Times New Roman" w:cs="Times New Roman"/>
          <w:color w:val="auto"/>
          <w:sz w:val="28"/>
          <w:szCs w:val="28"/>
        </w:rPr>
        <w:t>Фестиваль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проводится в целях повышения профессионального уровня педагогических </w:t>
      </w:r>
      <w:r w:rsidR="005D6F30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работников Самарской области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развития и реализации их творческого потенциала. </w:t>
      </w:r>
    </w:p>
    <w:p w14:paraId="699B020B" w14:textId="35E240F4" w:rsidR="00C64D2D" w:rsidRPr="00A24B8A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2.2. Задачи </w:t>
      </w:r>
      <w:r w:rsidR="005D6F30">
        <w:rPr>
          <w:rFonts w:ascii="Times New Roman" w:eastAsia="Times New Roman" w:hAnsi="Times New Roman" w:cs="Times New Roman"/>
          <w:color w:val="auto"/>
          <w:sz w:val="28"/>
          <w:szCs w:val="28"/>
        </w:rPr>
        <w:t>фестиваля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7AAA418D" w14:textId="66A80567" w:rsidR="00C64D2D" w:rsidRDefault="001D63CC" w:rsidP="001A2B70">
      <w:pPr>
        <w:widowControl/>
        <w:tabs>
          <w:tab w:val="left" w:pos="54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</w:t>
      </w:r>
      <w:r w:rsidR="00C64D2D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кадрового потенциала системы образования;</w:t>
      </w:r>
    </w:p>
    <w:p w14:paraId="56E41E14" w14:textId="3D9799CD" w:rsidR="005D6F30" w:rsidRPr="00A24B8A" w:rsidRDefault="005D6F30" w:rsidP="001A2B70">
      <w:pPr>
        <w:widowControl/>
        <w:tabs>
          <w:tab w:val="left" w:pos="54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диссеминация </w:t>
      </w:r>
      <w:r w:rsidR="00646FC2">
        <w:rPr>
          <w:rFonts w:ascii="Times New Roman" w:eastAsia="Times New Roman" w:hAnsi="Times New Roman" w:cs="Times New Roman"/>
          <w:color w:val="auto"/>
          <w:sz w:val="28"/>
          <w:szCs w:val="28"/>
        </w:rPr>
        <w:t>успеш</w:t>
      </w:r>
      <w:r w:rsidR="00FC32CE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646FC2"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педагогического опыта;</w:t>
      </w:r>
    </w:p>
    <w:p w14:paraId="5C589B42" w14:textId="710707FC" w:rsidR="005D6F30" w:rsidRDefault="001D63CC" w:rsidP="001A2B70">
      <w:pPr>
        <w:widowControl/>
        <w:tabs>
          <w:tab w:val="left" w:pos="54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64D2D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внедрение в образовательный процесс </w:t>
      </w:r>
      <w:r w:rsidR="005D6F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эффективных </w:t>
      </w:r>
      <w:r w:rsidR="00C64D2D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педагогических</w:t>
      </w:r>
    </w:p>
    <w:p w14:paraId="052D8EB7" w14:textId="10B41578" w:rsidR="00C64D2D" w:rsidRPr="00A24B8A" w:rsidRDefault="005D6F30" w:rsidP="00086CBB">
      <w:pPr>
        <w:widowControl/>
        <w:tabs>
          <w:tab w:val="left" w:pos="54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C64D2D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методик</w:t>
      </w:r>
      <w:r w:rsidR="00086CB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C64D2D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3FC8B19C" w14:textId="77777777" w:rsidR="00C64D2D" w:rsidRPr="00A24B8A" w:rsidRDefault="00C64D2D" w:rsidP="001A2B70">
      <w:pPr>
        <w:widowControl/>
        <w:tabs>
          <w:tab w:val="left" w:pos="54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28"/>
        </w:rPr>
      </w:pPr>
    </w:p>
    <w:p w14:paraId="1152912E" w14:textId="4CA52E07" w:rsidR="001D63CC" w:rsidRPr="008B4E9A" w:rsidRDefault="00C64D2D" w:rsidP="001A2B70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Участники </w:t>
      </w:r>
      <w:r w:rsidR="00056B87">
        <w:rPr>
          <w:rFonts w:ascii="Times New Roman" w:eastAsia="Times New Roman" w:hAnsi="Times New Roman" w:cs="Times New Roman"/>
          <w:color w:val="auto"/>
          <w:sz w:val="28"/>
          <w:szCs w:val="28"/>
        </w:rPr>
        <w:t>фестиваля</w:t>
      </w:r>
    </w:p>
    <w:p w14:paraId="18E505A1" w14:textId="729FB58A" w:rsidR="00C64D2D" w:rsidRDefault="00C64D2D" w:rsidP="00646FC2">
      <w:pPr>
        <w:widowControl/>
        <w:tabs>
          <w:tab w:val="left" w:pos="108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3.1. Участниками </w:t>
      </w:r>
      <w:r w:rsidR="00056B87">
        <w:rPr>
          <w:rFonts w:ascii="Times New Roman" w:eastAsia="Times New Roman" w:hAnsi="Times New Roman" w:cs="Times New Roman"/>
          <w:color w:val="auto"/>
          <w:sz w:val="28"/>
          <w:szCs w:val="28"/>
        </w:rPr>
        <w:t>фестиваля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могут быть</w:t>
      </w:r>
      <w:r w:rsidR="00646F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учителя</w:t>
      </w:r>
      <w:r w:rsidR="00646F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всех категорий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имеющие постоянное место работы в общеобразовательных организациях </w:t>
      </w:r>
      <w:r w:rsidR="00056B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Самарской области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стаж работы </w:t>
      </w:r>
      <w:r w:rsidR="00056B87">
        <w:rPr>
          <w:rFonts w:ascii="Times New Roman" w:eastAsia="Times New Roman" w:hAnsi="Times New Roman" w:cs="Times New Roman"/>
          <w:color w:val="auto"/>
          <w:sz w:val="28"/>
          <w:szCs w:val="28"/>
        </w:rPr>
        <w:t>не менее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5 лет</w:t>
      </w:r>
      <w:r w:rsidR="00056B8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4CECDB3B" w14:textId="3169540C" w:rsidR="00C64D2D" w:rsidRPr="00A24B8A" w:rsidRDefault="003A30DE" w:rsidP="00056B87">
      <w:pPr>
        <w:widowControl/>
        <w:tabs>
          <w:tab w:val="left" w:pos="108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</w:p>
    <w:p w14:paraId="35A351BB" w14:textId="20A6C0C7" w:rsidR="001D63CC" w:rsidRPr="008B4E9A" w:rsidRDefault="00C64D2D" w:rsidP="001A2B70">
      <w:pPr>
        <w:widowControl/>
        <w:numPr>
          <w:ilvl w:val="0"/>
          <w:numId w:val="1"/>
        </w:numPr>
        <w:tabs>
          <w:tab w:val="left" w:pos="1080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Порядок проведения </w:t>
      </w:r>
      <w:r w:rsidR="00056B87">
        <w:rPr>
          <w:rFonts w:ascii="Times New Roman" w:eastAsia="Times New Roman" w:hAnsi="Times New Roman" w:cs="Times New Roman"/>
          <w:color w:val="auto"/>
          <w:sz w:val="28"/>
          <w:szCs w:val="28"/>
        </w:rPr>
        <w:t>фестиваля</w:t>
      </w:r>
    </w:p>
    <w:p w14:paraId="558350F8" w14:textId="5A1A924B" w:rsidR="00C64D2D" w:rsidRPr="00A24B8A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30774"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  <w:t>4.1. Ф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орма участия в </w:t>
      </w:r>
      <w:r w:rsidR="00056B87">
        <w:rPr>
          <w:rFonts w:ascii="Times New Roman" w:eastAsia="Times New Roman" w:hAnsi="Times New Roman" w:cs="Times New Roman"/>
          <w:color w:val="auto"/>
          <w:sz w:val="28"/>
          <w:szCs w:val="28"/>
        </w:rPr>
        <w:t>фестивале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="00056B87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проведение мастер-класса с презентацией успешной педагогической практики организации учебной деятельности</w:t>
      </w:r>
      <w:r w:rsidRPr="008307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29C6125C" w14:textId="41C5E278" w:rsidR="00C64D2D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4.2. В рамках </w:t>
      </w:r>
      <w:r w:rsidR="00EF3783">
        <w:rPr>
          <w:rFonts w:ascii="Times New Roman" w:eastAsia="Times New Roman" w:hAnsi="Times New Roman" w:cs="Times New Roman"/>
          <w:color w:val="auto"/>
          <w:sz w:val="28"/>
          <w:szCs w:val="28"/>
        </w:rPr>
        <w:t>фестиваля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действуют методические площадки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(далее – площадка) по следующим направлениям:</w:t>
      </w:r>
    </w:p>
    <w:p w14:paraId="351A4A5A" w14:textId="11EF0247" w:rsidR="00A41D31" w:rsidRDefault="00A41D31" w:rsidP="00A41D31">
      <w:pPr>
        <w:pStyle w:val="a9"/>
        <w:widowControl/>
        <w:numPr>
          <w:ilvl w:val="0"/>
          <w:numId w:val="3"/>
        </w:numPr>
        <w:tabs>
          <w:tab w:val="left" w:pos="1080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воспитание на уроке;</w:t>
      </w:r>
    </w:p>
    <w:p w14:paraId="505A43B2" w14:textId="6EEC4944" w:rsidR="00A41D31" w:rsidRDefault="00A41D31" w:rsidP="00A41D31">
      <w:pPr>
        <w:pStyle w:val="a9"/>
        <w:widowControl/>
        <w:numPr>
          <w:ilvl w:val="0"/>
          <w:numId w:val="3"/>
        </w:numPr>
        <w:tabs>
          <w:tab w:val="left" w:pos="1080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проектная деятельность на уроке;</w:t>
      </w:r>
    </w:p>
    <w:p w14:paraId="46A986F5" w14:textId="1F8981B8" w:rsidR="00A41D31" w:rsidRDefault="00A41D31" w:rsidP="00A41D31">
      <w:pPr>
        <w:pStyle w:val="a9"/>
        <w:widowControl/>
        <w:numPr>
          <w:ilvl w:val="0"/>
          <w:numId w:val="3"/>
        </w:numPr>
        <w:tabs>
          <w:tab w:val="left" w:pos="1080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эксперимент</w:t>
      </w:r>
      <w:r w:rsidR="00646FC2">
        <w:rPr>
          <w:rFonts w:ascii="Times New Roman" w:eastAsia="Times New Roman" w:hAnsi="Times New Roman" w:cs="Times New Roman"/>
          <w:color w:val="auto"/>
          <w:sz w:val="28"/>
          <w:szCs w:val="28"/>
        </w:rPr>
        <w:t>альная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исследова</w:t>
      </w:r>
      <w:r w:rsidR="00646FC2">
        <w:rPr>
          <w:rFonts w:ascii="Times New Roman" w:eastAsia="Times New Roman" w:hAnsi="Times New Roman" w:cs="Times New Roman"/>
          <w:color w:val="auto"/>
          <w:sz w:val="28"/>
          <w:szCs w:val="28"/>
        </w:rPr>
        <w:t>тельская деятельность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уроке;</w:t>
      </w:r>
    </w:p>
    <w:p w14:paraId="7E02F33F" w14:textId="1CF061FA" w:rsidR="00A41D31" w:rsidRDefault="00A41D31" w:rsidP="00A41D31">
      <w:pPr>
        <w:pStyle w:val="a9"/>
        <w:widowControl/>
        <w:numPr>
          <w:ilvl w:val="0"/>
          <w:numId w:val="3"/>
        </w:numPr>
        <w:tabs>
          <w:tab w:val="left" w:pos="1080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IT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-технологии на уроке;</w:t>
      </w:r>
    </w:p>
    <w:p w14:paraId="4CEB625A" w14:textId="1029DAAB" w:rsidR="00A41D31" w:rsidRDefault="00A41D31" w:rsidP="00A41D31">
      <w:pPr>
        <w:pStyle w:val="a9"/>
        <w:widowControl/>
        <w:numPr>
          <w:ilvl w:val="0"/>
          <w:numId w:val="3"/>
        </w:numPr>
        <w:tabs>
          <w:tab w:val="left" w:pos="1080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творческая деятельность на уроке;</w:t>
      </w:r>
    </w:p>
    <w:p w14:paraId="6E77F743" w14:textId="6397E29E" w:rsidR="00A41D31" w:rsidRDefault="00A41D31" w:rsidP="00A41D31">
      <w:pPr>
        <w:pStyle w:val="a9"/>
        <w:widowControl/>
        <w:numPr>
          <w:ilvl w:val="0"/>
          <w:numId w:val="3"/>
        </w:numPr>
        <w:tabs>
          <w:tab w:val="left" w:pos="1080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межпредметные связи на уроке;</w:t>
      </w:r>
    </w:p>
    <w:p w14:paraId="3B29FF7A" w14:textId="56E3E2CB" w:rsidR="00A41D31" w:rsidRDefault="00A41D31" w:rsidP="00A41D31">
      <w:pPr>
        <w:pStyle w:val="a9"/>
        <w:widowControl/>
        <w:numPr>
          <w:ilvl w:val="0"/>
          <w:numId w:val="3"/>
        </w:numPr>
        <w:tabs>
          <w:tab w:val="left" w:pos="1080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нетрадиционные формы проведения уроков;</w:t>
      </w:r>
    </w:p>
    <w:p w14:paraId="4F341AAE" w14:textId="073A4A3B" w:rsidR="00A41D31" w:rsidRDefault="00A41D31" w:rsidP="00A41D31">
      <w:pPr>
        <w:pStyle w:val="a9"/>
        <w:widowControl/>
        <w:numPr>
          <w:ilvl w:val="0"/>
          <w:numId w:val="3"/>
        </w:numPr>
        <w:tabs>
          <w:tab w:val="left" w:pos="1080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современные образовательные технологии на уроке;</w:t>
      </w:r>
    </w:p>
    <w:p w14:paraId="623E66C3" w14:textId="5B6B2293" w:rsidR="00A41D31" w:rsidRPr="00A41D31" w:rsidRDefault="00A41D31" w:rsidP="00A41D31">
      <w:pPr>
        <w:pStyle w:val="a9"/>
        <w:widowControl/>
        <w:numPr>
          <w:ilvl w:val="0"/>
          <w:numId w:val="3"/>
        </w:numPr>
        <w:tabs>
          <w:tab w:val="left" w:pos="1080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краеведение на уроке.</w:t>
      </w:r>
    </w:p>
    <w:p w14:paraId="7D8D619F" w14:textId="30D77F67" w:rsidR="00C64D2D" w:rsidRDefault="00C64D2D" w:rsidP="001A2B70">
      <w:pPr>
        <w:widowControl/>
        <w:tabs>
          <w:tab w:val="left" w:pos="567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16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Перечень </w:t>
      </w:r>
      <w:r w:rsidR="008C7DA1" w:rsidRPr="00FF16CE">
        <w:rPr>
          <w:rFonts w:ascii="Times New Roman" w:eastAsia="Times New Roman" w:hAnsi="Times New Roman" w:cs="Times New Roman"/>
          <w:color w:val="auto"/>
          <w:sz w:val="28"/>
          <w:szCs w:val="28"/>
        </w:rPr>
        <w:t>и количество</w:t>
      </w:r>
      <w:r w:rsidR="008C7D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площадок определяется </w:t>
      </w:r>
      <w:r w:rsidR="00056B87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организатором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зависимости от количества поступивших заявок</w:t>
      </w:r>
      <w:r w:rsidR="00FF16C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201CA222" w14:textId="292C1A5B" w:rsidR="00A41D31" w:rsidRDefault="00C64D2D" w:rsidP="00A41D31">
      <w:pPr>
        <w:widowControl/>
        <w:tabs>
          <w:tab w:val="left" w:pos="1080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4.3. Участники </w:t>
      </w:r>
      <w:r w:rsidR="00A41D31">
        <w:rPr>
          <w:rFonts w:ascii="Times New Roman" w:eastAsia="Times New Roman" w:hAnsi="Times New Roman" w:cs="Times New Roman"/>
          <w:color w:val="auto"/>
          <w:sz w:val="28"/>
          <w:szCs w:val="28"/>
        </w:rPr>
        <w:t>фестиваля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зачисляются на одну из площадок.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Для выступления на площадке участникам предоставляется оборудование: компьютер, звуковое оборудование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3A03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мультимедиапроектор, экран</w:t>
      </w:r>
      <w:r w:rsidR="00A41D31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 w:rsidR="003A039A" w:rsidRPr="002C31FD">
        <w:rPr>
          <w:rFonts w:ascii="Times New Roman" w:eastAsia="Times New Roman" w:hAnsi="Times New Roman" w:cs="Times New Roman"/>
          <w:color w:val="auto"/>
          <w:sz w:val="28"/>
          <w:szCs w:val="28"/>
        </w:rPr>
        <w:t>интерактивная доска</w:t>
      </w:r>
      <w:r w:rsidR="00086C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оборудование центра «Точка роста» и </w:t>
      </w:r>
      <w:proofErr w:type="spellStart"/>
      <w:r w:rsidR="00FC32CE">
        <w:rPr>
          <w:rFonts w:ascii="Times New Roman" w:eastAsia="Times New Roman" w:hAnsi="Times New Roman" w:cs="Times New Roman"/>
          <w:color w:val="auto"/>
          <w:sz w:val="28"/>
          <w:szCs w:val="28"/>
        </w:rPr>
        <w:t>минитехнопарка</w:t>
      </w:r>
      <w:proofErr w:type="spellEnd"/>
      <w:r w:rsidR="00086CB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7CC78E56" w14:textId="0520147B" w:rsidR="006C79E0" w:rsidRPr="00A41D31" w:rsidRDefault="00A41D31" w:rsidP="00A41D31">
      <w:pPr>
        <w:widowControl/>
        <w:tabs>
          <w:tab w:val="left" w:pos="1080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4.4. </w:t>
      </w:r>
      <w:r w:rsidR="006C79E0" w:rsidRPr="00A41D31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выступления педагога-участника на площадке</w:t>
      </w:r>
      <w:r w:rsidRPr="00A41D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мастер-класс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10A1F440" w14:textId="77777777" w:rsidR="00646FC2" w:rsidRDefault="006C79E0" w:rsidP="00D859D9">
      <w:pPr>
        <w:pStyle w:val="a9"/>
        <w:widowControl/>
        <w:numPr>
          <w:ilvl w:val="0"/>
          <w:numId w:val="6"/>
        </w:numPr>
        <w:spacing w:line="360" w:lineRule="auto"/>
        <w:ind w:left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6F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демонстрация участником очно, непосредственно в аудитории, дидактических средств, приемов, техник, технологий, раскрывающих </w:t>
      </w:r>
      <w:r w:rsidR="00A41D31" w:rsidRPr="00646FC2">
        <w:rPr>
          <w:rFonts w:ascii="Times New Roman" w:eastAsia="Times New Roman" w:hAnsi="Times New Roman" w:cs="Times New Roman"/>
          <w:color w:val="auto"/>
          <w:sz w:val="28"/>
          <w:szCs w:val="28"/>
        </w:rPr>
        <w:t>эффективную педагогическую практику</w:t>
      </w:r>
      <w:r w:rsidRPr="00646FC2">
        <w:rPr>
          <w:rFonts w:ascii="Times New Roman" w:eastAsia="Times New Roman" w:hAnsi="Times New Roman" w:cs="Times New Roman"/>
          <w:color w:val="auto"/>
          <w:sz w:val="28"/>
          <w:szCs w:val="28"/>
        </w:rPr>
        <w:t>, в том числе в виде фрагмента урока или учебного занятия факультативного</w:t>
      </w:r>
      <w:r w:rsidR="00A41D31" w:rsidRPr="00646FC2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 w:rsidRPr="00646FC2">
        <w:rPr>
          <w:rFonts w:ascii="Times New Roman" w:eastAsia="Times New Roman" w:hAnsi="Times New Roman" w:cs="Times New Roman"/>
          <w:color w:val="auto"/>
          <w:sz w:val="28"/>
          <w:szCs w:val="28"/>
        </w:rPr>
        <w:t>элективного курса, курса внеурочной деятельности</w:t>
      </w:r>
      <w:r w:rsidR="00086CBB" w:rsidRPr="00646F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(фокус-группа – участники деятельности площадки)</w:t>
      </w:r>
      <w:r w:rsidRPr="00646FC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6A1DC179" w14:textId="77777777" w:rsidR="00646FC2" w:rsidRDefault="006C79E0" w:rsidP="00AE433B">
      <w:pPr>
        <w:pStyle w:val="a9"/>
        <w:widowControl/>
        <w:numPr>
          <w:ilvl w:val="0"/>
          <w:numId w:val="6"/>
        </w:numPr>
        <w:spacing w:line="360" w:lineRule="auto"/>
        <w:ind w:left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6F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регламент – до </w:t>
      </w:r>
      <w:r w:rsidR="00A41D31" w:rsidRPr="00646FC2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646F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минут;</w:t>
      </w:r>
    </w:p>
    <w:p w14:paraId="168DD6D5" w14:textId="6AA22978" w:rsidR="006C79E0" w:rsidRPr="00646FC2" w:rsidRDefault="006C79E0" w:rsidP="00AE433B">
      <w:pPr>
        <w:pStyle w:val="a9"/>
        <w:widowControl/>
        <w:numPr>
          <w:ilvl w:val="0"/>
          <w:numId w:val="6"/>
        </w:numPr>
        <w:spacing w:line="360" w:lineRule="auto"/>
        <w:ind w:left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6FC2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ответы на вопросы зрителей – до 5 минут.</w:t>
      </w:r>
    </w:p>
    <w:p w14:paraId="1C1E4D3A" w14:textId="4CD3EDC2" w:rsidR="005C0BDB" w:rsidRDefault="004F7D2A" w:rsidP="001A2B70">
      <w:pPr>
        <w:widowControl/>
        <w:tabs>
          <w:tab w:val="left" w:pos="540"/>
          <w:tab w:val="left" w:pos="1080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4.5</w:t>
      </w:r>
      <w:r w:rsidR="005147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5C0BDB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Выступление участника</w:t>
      </w:r>
      <w:r w:rsidR="005C0B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должно </w:t>
      </w:r>
      <w:r w:rsidR="00402BC9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соответствовать</w:t>
      </w:r>
      <w:r w:rsidR="005C0B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следующим требованиям:</w:t>
      </w:r>
    </w:p>
    <w:p w14:paraId="3B1A9846" w14:textId="77777777" w:rsidR="00FC32CE" w:rsidRDefault="001A641D" w:rsidP="00021348">
      <w:pPr>
        <w:pStyle w:val="a9"/>
        <w:widowControl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32CE">
        <w:rPr>
          <w:rFonts w:ascii="Times New Roman" w:eastAsia="Times New Roman" w:hAnsi="Times New Roman" w:cs="Times New Roman"/>
          <w:color w:val="auto"/>
          <w:sz w:val="28"/>
          <w:szCs w:val="28"/>
        </w:rPr>
        <w:t>краткое и чёткое изложение эффективной педагогической практики (5 минут);</w:t>
      </w:r>
    </w:p>
    <w:p w14:paraId="76276D4D" w14:textId="6F6CC6FC" w:rsidR="001A641D" w:rsidRPr="00FC32CE" w:rsidRDefault="001A641D" w:rsidP="00021348">
      <w:pPr>
        <w:pStyle w:val="a9"/>
        <w:widowControl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32CE">
        <w:rPr>
          <w:rFonts w:ascii="Times New Roman" w:eastAsia="Times New Roman" w:hAnsi="Times New Roman" w:cs="Times New Roman"/>
          <w:color w:val="auto"/>
          <w:sz w:val="28"/>
          <w:szCs w:val="28"/>
        </w:rPr>
        <w:t>демонстрация средств и методических приёмов, иллюстрирующих представленную практику с участием фокус-группы или всей аудитории зрителей (15 минут).</w:t>
      </w:r>
    </w:p>
    <w:p w14:paraId="6010CA8F" w14:textId="5FFA4146" w:rsidR="00EF3783" w:rsidRDefault="004F7D2A" w:rsidP="001A641D">
      <w:pPr>
        <w:widowControl/>
        <w:tabs>
          <w:tab w:val="left" w:pos="540"/>
          <w:tab w:val="left" w:pos="1080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4.6</w:t>
      </w:r>
      <w:r w:rsidR="005C0B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EF3783">
        <w:rPr>
          <w:rFonts w:ascii="Times New Roman" w:eastAsia="Times New Roman" w:hAnsi="Times New Roman" w:cs="Times New Roman"/>
          <w:color w:val="auto"/>
          <w:sz w:val="28"/>
          <w:szCs w:val="28"/>
        </w:rPr>
        <w:t>В рамках фестиваля</w:t>
      </w:r>
      <w:r w:rsidR="00F655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проводится конкурс методических разработок урока или учебного занятия факультативного/элективного курса, курса внеурочной деятельности по направлениям фестиваля.</w:t>
      </w:r>
    </w:p>
    <w:p w14:paraId="1EA6FADD" w14:textId="6146C167" w:rsidR="001A641D" w:rsidRDefault="001A641D" w:rsidP="001A641D">
      <w:pPr>
        <w:widowControl/>
        <w:tabs>
          <w:tab w:val="left" w:pos="540"/>
          <w:tab w:val="left" w:pos="1080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4.7. Методические разработки оцениваются по следующим критериям:</w:t>
      </w:r>
    </w:p>
    <w:p w14:paraId="2745D828" w14:textId="77777777" w:rsidR="00FC32CE" w:rsidRDefault="003311C6" w:rsidP="00860CAE">
      <w:pPr>
        <w:pStyle w:val="a9"/>
        <w:widowControl/>
        <w:numPr>
          <w:ilvl w:val="0"/>
          <w:numId w:val="13"/>
        </w:numPr>
        <w:tabs>
          <w:tab w:val="left" w:pos="540"/>
          <w:tab w:val="left" w:pos="1080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32CE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соответствие разработки направлениям фестиваля;</w:t>
      </w:r>
    </w:p>
    <w:p w14:paraId="5191A04B" w14:textId="77777777" w:rsidR="00FC32CE" w:rsidRPr="00FC32CE" w:rsidRDefault="003311C6" w:rsidP="00566391">
      <w:pPr>
        <w:pStyle w:val="a9"/>
        <w:widowControl/>
        <w:numPr>
          <w:ilvl w:val="0"/>
          <w:numId w:val="13"/>
        </w:numPr>
        <w:tabs>
          <w:tab w:val="left" w:pos="540"/>
          <w:tab w:val="left" w:pos="1080"/>
        </w:tabs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32CE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соответствие содержания разработки требованиям ФГОС</w:t>
      </w:r>
      <w:r w:rsidR="00502D50" w:rsidRPr="00FC32CE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507A71DB" w14:textId="77777777" w:rsidR="00FC32CE" w:rsidRPr="00FC32CE" w:rsidRDefault="00502D50" w:rsidP="000B6E13">
      <w:pPr>
        <w:pStyle w:val="a9"/>
        <w:widowControl/>
        <w:numPr>
          <w:ilvl w:val="0"/>
          <w:numId w:val="13"/>
        </w:numPr>
        <w:tabs>
          <w:tab w:val="left" w:pos="540"/>
          <w:tab w:val="left" w:pos="1080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C32CE">
        <w:rPr>
          <w:rFonts w:ascii="Times New Roman" w:hAnsi="Times New Roman" w:cs="Times New Roman"/>
          <w:sz w:val="28"/>
          <w:szCs w:val="28"/>
        </w:rPr>
        <w:t>оригинальность замысла методической разработки;</w:t>
      </w:r>
    </w:p>
    <w:p w14:paraId="4EC5E1BD" w14:textId="77777777" w:rsidR="00FC32CE" w:rsidRDefault="00502D50" w:rsidP="00481467">
      <w:pPr>
        <w:pStyle w:val="a9"/>
        <w:widowControl/>
        <w:numPr>
          <w:ilvl w:val="0"/>
          <w:numId w:val="13"/>
        </w:numPr>
        <w:tabs>
          <w:tab w:val="left" w:pos="540"/>
          <w:tab w:val="left" w:pos="1080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C32CE">
        <w:rPr>
          <w:rFonts w:ascii="Times New Roman" w:eastAsia="Calibri" w:hAnsi="Times New Roman" w:cs="Times New Roman"/>
          <w:sz w:val="28"/>
          <w:szCs w:val="28"/>
        </w:rPr>
        <w:t xml:space="preserve">разнообразие </w:t>
      </w:r>
      <w:r w:rsidR="003311C6" w:rsidRPr="00FC32CE">
        <w:rPr>
          <w:rFonts w:ascii="Times New Roman" w:eastAsia="Calibri" w:hAnsi="Times New Roman" w:cs="Times New Roman"/>
          <w:sz w:val="28"/>
          <w:szCs w:val="28"/>
        </w:rPr>
        <w:t xml:space="preserve">форм работы с </w:t>
      </w:r>
      <w:r w:rsidRPr="00FC32CE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r w:rsidR="003311C6" w:rsidRPr="00FC32CE">
        <w:rPr>
          <w:rFonts w:ascii="Times New Roman" w:eastAsia="Calibri" w:hAnsi="Times New Roman" w:cs="Times New Roman"/>
          <w:sz w:val="28"/>
          <w:szCs w:val="28"/>
        </w:rPr>
        <w:t xml:space="preserve"> (выбор формы работы в</w:t>
      </w:r>
      <w:r w:rsidR="00FC32CE" w:rsidRPr="00FC32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1C6" w:rsidRPr="00FC32CE">
        <w:rPr>
          <w:rFonts w:ascii="Times New Roman" w:eastAsia="Calibri" w:hAnsi="Times New Roman" w:cs="Times New Roman"/>
          <w:sz w:val="28"/>
          <w:szCs w:val="28"/>
        </w:rPr>
        <w:t>соответствии с этапами решения образовательной задачи)</w:t>
      </w:r>
      <w:r w:rsidRPr="00FC32C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800D7D6" w14:textId="77777777" w:rsidR="00FC32CE" w:rsidRPr="00FC32CE" w:rsidRDefault="00502D50" w:rsidP="00B733E3">
      <w:pPr>
        <w:pStyle w:val="a9"/>
        <w:widowControl/>
        <w:numPr>
          <w:ilvl w:val="0"/>
          <w:numId w:val="13"/>
        </w:numPr>
        <w:tabs>
          <w:tab w:val="left" w:pos="540"/>
          <w:tab w:val="left" w:pos="1080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32CE">
        <w:rPr>
          <w:rFonts w:ascii="Times New Roman" w:hAnsi="Times New Roman" w:cs="Times New Roman"/>
          <w:sz w:val="28"/>
          <w:szCs w:val="28"/>
        </w:rPr>
        <w:t>разнообразие и эффективность методических приемов, используемых в</w:t>
      </w:r>
      <w:r w:rsidR="00FC32CE" w:rsidRPr="00FC32CE">
        <w:rPr>
          <w:rFonts w:ascii="Times New Roman" w:hAnsi="Times New Roman" w:cs="Times New Roman"/>
          <w:sz w:val="28"/>
          <w:szCs w:val="28"/>
        </w:rPr>
        <w:t xml:space="preserve"> </w:t>
      </w:r>
      <w:r w:rsidRPr="00FC32CE">
        <w:rPr>
          <w:rFonts w:ascii="Times New Roman" w:hAnsi="Times New Roman" w:cs="Times New Roman"/>
          <w:sz w:val="28"/>
          <w:szCs w:val="28"/>
        </w:rPr>
        <w:t>методической разработке (их целесообразность, достаточность и</w:t>
      </w:r>
      <w:r w:rsidR="00FC32CE" w:rsidRPr="00FC32CE">
        <w:rPr>
          <w:rFonts w:ascii="Times New Roman" w:hAnsi="Times New Roman" w:cs="Times New Roman"/>
          <w:sz w:val="28"/>
          <w:szCs w:val="28"/>
        </w:rPr>
        <w:t xml:space="preserve"> </w:t>
      </w:r>
      <w:r w:rsidRPr="00FC32CE">
        <w:rPr>
          <w:rFonts w:ascii="Times New Roman" w:hAnsi="Times New Roman" w:cs="Times New Roman"/>
          <w:sz w:val="28"/>
          <w:szCs w:val="28"/>
        </w:rPr>
        <w:t>необходимость);</w:t>
      </w:r>
    </w:p>
    <w:p w14:paraId="1B8E3C2F" w14:textId="77777777" w:rsidR="00FC32CE" w:rsidRPr="00FC32CE" w:rsidRDefault="003311C6" w:rsidP="008E7AA6">
      <w:pPr>
        <w:pStyle w:val="a9"/>
        <w:widowControl/>
        <w:numPr>
          <w:ilvl w:val="0"/>
          <w:numId w:val="13"/>
        </w:numPr>
        <w:tabs>
          <w:tab w:val="left" w:pos="540"/>
          <w:tab w:val="left" w:pos="1080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32CE">
        <w:rPr>
          <w:rFonts w:ascii="Times New Roman" w:eastAsia="Calibri" w:hAnsi="Times New Roman" w:cs="Times New Roman"/>
          <w:sz w:val="28"/>
          <w:szCs w:val="28"/>
        </w:rPr>
        <w:t>представление всех необходимых дидактических материалов</w:t>
      </w:r>
      <w:r w:rsidR="00502D50" w:rsidRPr="00FC32C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1D1B0FB" w14:textId="77777777" w:rsidR="00FC32CE" w:rsidRPr="00FC32CE" w:rsidRDefault="003311C6" w:rsidP="00E4561B">
      <w:pPr>
        <w:pStyle w:val="a9"/>
        <w:widowControl/>
        <w:numPr>
          <w:ilvl w:val="0"/>
          <w:numId w:val="13"/>
        </w:numPr>
        <w:tabs>
          <w:tab w:val="left" w:pos="540"/>
          <w:tab w:val="left" w:pos="1080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32CE">
        <w:rPr>
          <w:rFonts w:ascii="Times New Roman" w:eastAsia="Calibri" w:hAnsi="Times New Roman" w:cs="Times New Roman"/>
          <w:sz w:val="28"/>
          <w:szCs w:val="28"/>
        </w:rPr>
        <w:t>соответствие формы, содержания, методов и приёмов возрасту детей</w:t>
      </w:r>
      <w:r w:rsidR="00502D50" w:rsidRPr="00FC32C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8351159" w14:textId="77777777" w:rsidR="00FC32CE" w:rsidRPr="00FC32CE" w:rsidRDefault="003311C6" w:rsidP="00B40E64">
      <w:pPr>
        <w:pStyle w:val="a9"/>
        <w:widowControl/>
        <w:numPr>
          <w:ilvl w:val="0"/>
          <w:numId w:val="13"/>
        </w:numPr>
        <w:tabs>
          <w:tab w:val="left" w:pos="540"/>
          <w:tab w:val="left" w:pos="1080"/>
        </w:tabs>
        <w:spacing w:line="36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32CE">
        <w:rPr>
          <w:rFonts w:ascii="Times New Roman" w:eastAsia="Times New Roman" w:hAnsi="Times New Roman" w:cs="Times New Roman"/>
          <w:color w:val="auto"/>
          <w:sz w:val="28"/>
          <w:szCs w:val="28"/>
        </w:rPr>
        <w:t>уникальность разработки не менее 75%;</w:t>
      </w:r>
    </w:p>
    <w:p w14:paraId="2DD15708" w14:textId="77777777" w:rsidR="00FC32CE" w:rsidRDefault="003311C6" w:rsidP="00931D5C">
      <w:pPr>
        <w:pStyle w:val="a9"/>
        <w:widowControl/>
        <w:numPr>
          <w:ilvl w:val="0"/>
          <w:numId w:val="13"/>
        </w:numPr>
        <w:tabs>
          <w:tab w:val="left" w:pos="540"/>
          <w:tab w:val="left" w:pos="1080"/>
        </w:tabs>
        <w:spacing w:line="36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32CE">
        <w:rPr>
          <w:rFonts w:ascii="Times New Roman" w:eastAsia="Times New Roman" w:hAnsi="Times New Roman" w:cs="Calibri"/>
          <w:sz w:val="28"/>
          <w:szCs w:val="28"/>
          <w:lang w:eastAsia="ar-SA"/>
        </w:rPr>
        <w:t>соблюдение всех общих требований к оформлению текста (поля, шрифт, заголовки, цитаты, таблицы, рисунки, формулы, сокращения</w:t>
      </w:r>
      <w:r w:rsidR="00502D50" w:rsidRPr="00FC32C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др.</w:t>
      </w:r>
      <w:r w:rsidRPr="00FC32CE">
        <w:rPr>
          <w:rFonts w:ascii="Times New Roman" w:eastAsia="Times New Roman" w:hAnsi="Times New Roman" w:cs="Calibri"/>
          <w:sz w:val="28"/>
          <w:szCs w:val="28"/>
          <w:lang w:eastAsia="ar-SA"/>
        </w:rPr>
        <w:t>), списка</w:t>
      </w:r>
      <w:r w:rsidR="00FC32CE" w:rsidRPr="00FC32C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FC32CE">
        <w:rPr>
          <w:rFonts w:ascii="Times New Roman" w:eastAsia="Times New Roman" w:hAnsi="Times New Roman" w:cs="Calibri"/>
          <w:sz w:val="28"/>
          <w:szCs w:val="28"/>
          <w:lang w:eastAsia="ar-SA"/>
        </w:rPr>
        <w:t>литературы и иных источников, приложений</w:t>
      </w:r>
      <w:r w:rsidR="00502D50" w:rsidRPr="00FC32CE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14:paraId="1A5E5E84" w14:textId="09AF86C1" w:rsidR="003311C6" w:rsidRPr="00FC32CE" w:rsidRDefault="00502D50" w:rsidP="00931D5C">
      <w:pPr>
        <w:pStyle w:val="a9"/>
        <w:widowControl/>
        <w:numPr>
          <w:ilvl w:val="0"/>
          <w:numId w:val="13"/>
        </w:numPr>
        <w:tabs>
          <w:tab w:val="left" w:pos="540"/>
          <w:tab w:val="left" w:pos="1080"/>
        </w:tabs>
        <w:spacing w:line="360" w:lineRule="auto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32CE">
        <w:rPr>
          <w:rFonts w:ascii="Times New Roman" w:eastAsia="Times New Roman" w:hAnsi="Times New Roman" w:cs="Calibri"/>
          <w:sz w:val="28"/>
          <w:szCs w:val="28"/>
          <w:lang w:eastAsia="ar-SA"/>
        </w:rPr>
        <w:t>п</w:t>
      </w:r>
      <w:r w:rsidR="003311C6" w:rsidRPr="00FC32CE">
        <w:rPr>
          <w:rFonts w:ascii="Times New Roman" w:hAnsi="Times New Roman" w:cs="Times New Roman"/>
          <w:sz w:val="28"/>
          <w:szCs w:val="28"/>
        </w:rPr>
        <w:t>рактическая ценность методической разработки и возможность</w:t>
      </w:r>
      <w:r w:rsidR="00FC32CE" w:rsidRPr="00FC32CE">
        <w:rPr>
          <w:rFonts w:ascii="Times New Roman" w:hAnsi="Times New Roman" w:cs="Times New Roman"/>
          <w:sz w:val="28"/>
          <w:szCs w:val="28"/>
        </w:rPr>
        <w:t xml:space="preserve"> </w:t>
      </w:r>
      <w:r w:rsidR="003311C6" w:rsidRPr="00FC32CE">
        <w:rPr>
          <w:rFonts w:ascii="Times New Roman" w:hAnsi="Times New Roman" w:cs="Times New Roman"/>
          <w:sz w:val="28"/>
          <w:szCs w:val="28"/>
        </w:rPr>
        <w:t>ее использования в работе другими педагогами.</w:t>
      </w:r>
    </w:p>
    <w:p w14:paraId="5F3A29E4" w14:textId="77777777" w:rsidR="003311C6" w:rsidRDefault="003311C6" w:rsidP="00502D50">
      <w:pPr>
        <w:widowControl/>
        <w:tabs>
          <w:tab w:val="left" w:pos="540"/>
          <w:tab w:val="left" w:pos="1080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764D421" w14:textId="77777777" w:rsidR="001D63CC" w:rsidRPr="008B4E9A" w:rsidRDefault="00C64D2D" w:rsidP="001A2B70">
      <w:pPr>
        <w:widowControl/>
        <w:numPr>
          <w:ilvl w:val="0"/>
          <w:numId w:val="2"/>
        </w:numPr>
        <w:tabs>
          <w:tab w:val="left" w:pos="1080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Сроки проведения и порядок представления заявок</w:t>
      </w:r>
    </w:p>
    <w:p w14:paraId="222AF4D8" w14:textId="4017440E" w:rsidR="00C64D2D" w:rsidRPr="00134EE6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5.1. </w:t>
      </w:r>
      <w:r w:rsidR="00A41D31">
        <w:rPr>
          <w:rFonts w:ascii="Times New Roman" w:eastAsia="Times New Roman" w:hAnsi="Times New Roman" w:cs="Times New Roman"/>
          <w:color w:val="auto"/>
          <w:sz w:val="28"/>
          <w:szCs w:val="28"/>
        </w:rPr>
        <w:t>Фестиваль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проводится </w:t>
      </w:r>
      <w:r w:rsidR="00134EE6">
        <w:rPr>
          <w:rFonts w:ascii="Times New Roman" w:eastAsia="Times New Roman" w:hAnsi="Times New Roman" w:cs="Times New Roman"/>
          <w:color w:val="auto"/>
          <w:sz w:val="28"/>
          <w:szCs w:val="28"/>
        </w:rPr>
        <w:t>23</w:t>
      </w:r>
      <w:r w:rsidR="00AD29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41D31">
        <w:rPr>
          <w:rFonts w:ascii="Times New Roman" w:eastAsia="Times New Roman" w:hAnsi="Times New Roman" w:cs="Times New Roman"/>
          <w:color w:val="auto"/>
          <w:sz w:val="28"/>
          <w:szCs w:val="28"/>
        </w:rPr>
        <w:t>марта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B5B35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5163AB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A41D31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</w:t>
      </w:r>
      <w:r w:rsidR="008B5A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134E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Место проведения фестиваля – ГБОУ СОШ №4 </w:t>
      </w:r>
      <w:proofErr w:type="spellStart"/>
      <w:r w:rsidR="00134EE6">
        <w:rPr>
          <w:rFonts w:ascii="Times New Roman" w:eastAsia="Times New Roman" w:hAnsi="Times New Roman" w:cs="Times New Roman"/>
          <w:color w:val="auto"/>
          <w:sz w:val="28"/>
          <w:szCs w:val="28"/>
        </w:rPr>
        <w:t>п.г.т.Безенчук</w:t>
      </w:r>
      <w:proofErr w:type="spellEnd"/>
      <w:r w:rsidR="00134E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34EE6" w:rsidRPr="00134EE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34EE6" w:rsidRPr="00134EE6">
        <w:rPr>
          <w:rFonts w:ascii="Times New Roman" w:hAnsi="Times New Roman" w:cs="Times New Roman"/>
          <w:sz w:val="28"/>
          <w:szCs w:val="28"/>
        </w:rPr>
        <w:t>п.г.т.Безенчук</w:t>
      </w:r>
      <w:proofErr w:type="spellEnd"/>
      <w:r w:rsidR="00134EE6" w:rsidRPr="00134E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4EE6" w:rsidRPr="00134EE6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134EE6" w:rsidRPr="00134EE6">
        <w:rPr>
          <w:rFonts w:ascii="Times New Roman" w:hAnsi="Times New Roman" w:cs="Times New Roman"/>
          <w:sz w:val="28"/>
          <w:szCs w:val="28"/>
        </w:rPr>
        <w:t>, д.89).</w:t>
      </w:r>
    </w:p>
    <w:p w14:paraId="60C6EFEF" w14:textId="4C332B32" w:rsidR="00603302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5.2. Для </w:t>
      </w:r>
      <w:r w:rsidR="00F655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очного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участия в </w:t>
      </w:r>
      <w:r w:rsidR="00A41D31">
        <w:rPr>
          <w:rFonts w:ascii="Times New Roman" w:eastAsia="Times New Roman" w:hAnsi="Times New Roman" w:cs="Times New Roman"/>
          <w:color w:val="auto"/>
          <w:sz w:val="28"/>
          <w:szCs w:val="28"/>
        </w:rPr>
        <w:t>фестивале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необходимо в срок до </w:t>
      </w:r>
      <w:r w:rsidR="008C7ADE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134EE6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A338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F3783">
        <w:rPr>
          <w:rFonts w:ascii="Times New Roman" w:eastAsia="Times New Roman" w:hAnsi="Times New Roman" w:cs="Times New Roman"/>
          <w:color w:val="auto"/>
          <w:sz w:val="28"/>
          <w:szCs w:val="28"/>
        </w:rPr>
        <w:t>марта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B5B35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5163AB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EF3783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направить на электронный адрес</w:t>
      </w:r>
      <w:bookmarkStart w:id="1" w:name="_Hlk127775421"/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hyperlink r:id="rId9" w:anchor="compose?to=%22%D0%9A%D1%80%D1%83%D0%BF%D0%B5%D0%BD%D0%B8%D0%BD%D0%B0%20%D0%A2%D0%B0%D1%82%D1%8C%D1%8F%D0%BD%D0%B0%20%D0%A0%D0%B0%D0%B1%D0%BE%D1%87%D0%B8%D0%B9%22%20%3Ckrupenina91%40yandex.ru%3E" w:history="1">
        <w:r w:rsidR="00EF3783" w:rsidRPr="005D6F30">
          <w:rPr>
            <w:rFonts w:ascii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</w:rPr>
          <w:t>krupenina91@yandex.ru</w:t>
        </w:r>
      </w:hyperlink>
      <w:bookmarkEnd w:id="1"/>
    </w:p>
    <w:p w14:paraId="008C05C3" w14:textId="713F2B80" w:rsidR="00646FC2" w:rsidRDefault="00646FC2" w:rsidP="00EF20A1">
      <w:pPr>
        <w:pStyle w:val="a9"/>
        <w:widowControl/>
        <w:numPr>
          <w:ilvl w:val="0"/>
          <w:numId w:val="7"/>
        </w:numPr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64D2D" w:rsidRPr="00646F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анкету-заявку участника </w:t>
      </w:r>
      <w:r w:rsidR="00EF3783" w:rsidRPr="00646FC2">
        <w:rPr>
          <w:rFonts w:ascii="Times New Roman" w:eastAsia="Times New Roman" w:hAnsi="Times New Roman" w:cs="Times New Roman"/>
          <w:color w:val="auto"/>
          <w:sz w:val="28"/>
          <w:szCs w:val="28"/>
        </w:rPr>
        <w:t>фестиваля</w:t>
      </w:r>
      <w:r w:rsidR="00C64D2D" w:rsidRPr="00646F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соответствии с приложением 1 </w:t>
      </w:r>
      <w:r w:rsidR="000528B2" w:rsidRPr="00646FC2">
        <w:rPr>
          <w:rFonts w:ascii="Times New Roman" w:eastAsia="Times New Roman" w:hAnsi="Times New Roman" w:cs="Times New Roman"/>
          <w:color w:val="auto"/>
          <w:sz w:val="28"/>
          <w:szCs w:val="28"/>
        </w:rPr>
        <w:t>к настоящему Положению</w:t>
      </w:r>
      <w:r w:rsidR="00603302" w:rsidRPr="00646FC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6B924598" w14:textId="1F74C636" w:rsidR="00603302" w:rsidRPr="00646FC2" w:rsidRDefault="00646FC2" w:rsidP="00EF20A1">
      <w:pPr>
        <w:pStyle w:val="a9"/>
        <w:widowControl/>
        <w:numPr>
          <w:ilvl w:val="0"/>
          <w:numId w:val="7"/>
        </w:numPr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r w:rsidR="00C64D2D" w:rsidRPr="00646F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отсканированное заявление участника </w:t>
      </w:r>
      <w:r w:rsidR="00EF3783" w:rsidRPr="00646FC2">
        <w:rPr>
          <w:rFonts w:ascii="Times New Roman" w:eastAsia="Times New Roman" w:hAnsi="Times New Roman" w:cs="Times New Roman"/>
          <w:color w:val="auto"/>
          <w:sz w:val="28"/>
          <w:szCs w:val="28"/>
        </w:rPr>
        <w:t>фестиваля</w:t>
      </w:r>
      <w:r w:rsidR="00C64D2D" w:rsidRPr="00646FC2">
        <w:rPr>
          <w:rFonts w:ascii="Times New Roman" w:eastAsia="Times New Roman" w:hAnsi="Times New Roman" w:cs="Times New Roman"/>
          <w:color w:val="auto"/>
          <w:sz w:val="28"/>
          <w:szCs w:val="28"/>
        </w:rPr>
        <w:t>, оформленное в соответствии с приложением 2 к настоящему Положению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0C5FAEE9" w14:textId="72FD0D22" w:rsidR="008B4E9A" w:rsidRDefault="00C64D2D" w:rsidP="00EF3783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5.3. Информирование участников о регистрации заявки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зачислении на площадку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осуществляется индивидуально по электронным адресам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телефонам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, указанным в анкетах-заявках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участников, не позднее, чем за 5 дней до начала </w:t>
      </w:r>
      <w:r w:rsidR="00EF3783">
        <w:rPr>
          <w:rFonts w:ascii="Times New Roman" w:eastAsia="Times New Roman" w:hAnsi="Times New Roman" w:cs="Times New Roman"/>
          <w:color w:val="auto"/>
          <w:sz w:val="28"/>
          <w:szCs w:val="28"/>
        </w:rPr>
        <w:t>фестиваля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информирование участников по другим вопросам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F3783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сайте </w:t>
      </w:r>
      <w:r w:rsidR="00EF37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ГБУ ДПО СО «Чапаевский ресурсный центр» </w:t>
      </w:r>
      <w:hyperlink r:id="rId10" w:history="1">
        <w:r w:rsidR="00EF3783" w:rsidRPr="005D6F30">
          <w:rPr>
            <w:rStyle w:val="aa"/>
            <w:rFonts w:ascii="Times New Roman" w:eastAsia="Times New Roman" w:hAnsi="Times New Roman" w:cs="Times New Roman"/>
            <w:color w:val="0070C0"/>
            <w:sz w:val="28"/>
            <w:szCs w:val="28"/>
          </w:rPr>
          <w:t>https://dporcchap.ru/konkursy/</w:t>
        </w:r>
      </w:hyperlink>
      <w:r w:rsidR="00EF3783" w:rsidRPr="005D6F30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</w:p>
    <w:p w14:paraId="4CCE916E" w14:textId="298BCF16" w:rsidR="00F65522" w:rsidRDefault="00F65522" w:rsidP="00EF3783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5522">
        <w:rPr>
          <w:rFonts w:ascii="Times New Roman" w:eastAsia="Times New Roman" w:hAnsi="Times New Roman" w:cs="Times New Roman"/>
          <w:color w:val="auto"/>
          <w:sz w:val="28"/>
          <w:szCs w:val="28"/>
        </w:rPr>
        <w:t>5.4.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участия в</w:t>
      </w:r>
      <w:r w:rsidR="006559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A641D">
        <w:rPr>
          <w:rFonts w:ascii="Times New Roman" w:eastAsia="Times New Roman" w:hAnsi="Times New Roman" w:cs="Times New Roman"/>
          <w:color w:val="auto"/>
          <w:sz w:val="28"/>
          <w:szCs w:val="28"/>
        </w:rPr>
        <w:t>конк</w:t>
      </w:r>
      <w:r w:rsidR="00655932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1A641D">
        <w:rPr>
          <w:rFonts w:ascii="Times New Roman" w:eastAsia="Times New Roman" w:hAnsi="Times New Roman" w:cs="Times New Roman"/>
          <w:color w:val="auto"/>
          <w:sz w:val="28"/>
          <w:szCs w:val="28"/>
        </w:rPr>
        <w:t>рсе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необходимо не позднее </w:t>
      </w:r>
      <w:r w:rsidR="00134EE6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3.0</w:t>
      </w:r>
      <w:r w:rsidR="00FC32CE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.2023 направить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электронный адрес  </w:t>
      </w:r>
      <w:hyperlink r:id="rId11" w:anchor="compose?to=%22%D0%9A%D1%80%D1%83%D0%BF%D0%B5%D0%BD%D0%B8%D0%BD%D0%B0%20%D0%A2%D0%B0%D1%82%D1%8C%D1%8F%D0%BD%D0%B0%20%D0%A0%D0%B0%D0%B1%D0%BE%D1%87%D0%B8%D0%B9%22%20%3Ckrupenina91%40yandex.ru%3E" w:history="1">
        <w:r w:rsidRPr="005D6F30">
          <w:rPr>
            <w:rFonts w:ascii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</w:rPr>
          <w:t>krupenina91@yandex.ru</w:t>
        </w:r>
      </w:hyperlink>
    </w:p>
    <w:p w14:paraId="6E4E41D0" w14:textId="2C86ABD3" w:rsidR="00646FC2" w:rsidRDefault="00646FC2" w:rsidP="006D6071">
      <w:pPr>
        <w:pStyle w:val="a9"/>
        <w:widowControl/>
        <w:numPr>
          <w:ilvl w:val="0"/>
          <w:numId w:val="8"/>
        </w:numPr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65522" w:rsidRPr="00646FC2">
        <w:rPr>
          <w:rFonts w:ascii="Times New Roman" w:eastAsia="Times New Roman" w:hAnsi="Times New Roman" w:cs="Times New Roman"/>
          <w:color w:val="auto"/>
          <w:sz w:val="28"/>
          <w:szCs w:val="28"/>
        </w:rPr>
        <w:t>анкету-заявку участника конкурса в соответствии с приложением 1 к настоящему Положению;</w:t>
      </w:r>
    </w:p>
    <w:p w14:paraId="27FB3D0A" w14:textId="457A8D87" w:rsidR="00646FC2" w:rsidRDefault="00646FC2" w:rsidP="00C9629E">
      <w:pPr>
        <w:pStyle w:val="a9"/>
        <w:widowControl/>
        <w:numPr>
          <w:ilvl w:val="0"/>
          <w:numId w:val="8"/>
        </w:numPr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65522" w:rsidRPr="00646FC2">
        <w:rPr>
          <w:rFonts w:ascii="Times New Roman" w:eastAsia="Times New Roman" w:hAnsi="Times New Roman" w:cs="Times New Roman"/>
          <w:color w:val="auto"/>
          <w:sz w:val="28"/>
          <w:szCs w:val="28"/>
        </w:rPr>
        <w:t>отсканированное заявление участника конкурса, оформленное в соответствии с приложением 2 к настоящему Положени</w:t>
      </w:r>
      <w:r w:rsidRPr="00646FC2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70EDBB5F" w14:textId="09943FA6" w:rsidR="00F65522" w:rsidRPr="00646FC2" w:rsidRDefault="00646FC2" w:rsidP="00C9629E">
      <w:pPr>
        <w:pStyle w:val="a9"/>
        <w:widowControl/>
        <w:numPr>
          <w:ilvl w:val="0"/>
          <w:numId w:val="8"/>
        </w:numPr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65522" w:rsidRPr="00646F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методическую разработку, оформленную в соответствии с требованиями (формат А4, шрифт </w:t>
      </w:r>
      <w:r w:rsidR="00F65522" w:rsidRPr="00646FC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Times</w:t>
      </w:r>
      <w:r w:rsidR="00F65522" w:rsidRPr="00646F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65522" w:rsidRPr="00646FC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New</w:t>
      </w:r>
      <w:r w:rsidR="00F65522" w:rsidRPr="00646F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65522" w:rsidRPr="00646FC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Roman</w:t>
      </w:r>
      <w:r w:rsidR="00F65522" w:rsidRPr="00646F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размер шрифта – 12, интервал – 1,5, поля: верхнее – </w:t>
      </w:r>
      <w:smartTag w:uri="urn:schemas-microsoft-com:office:smarttags" w:element="metricconverter">
        <w:smartTagPr>
          <w:attr w:name="ProductID" w:val="15 мм"/>
        </w:smartTagPr>
        <w:r w:rsidR="00F65522" w:rsidRPr="00646FC2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15 мм</w:t>
        </w:r>
      </w:smartTag>
      <w:r w:rsidR="00F65522" w:rsidRPr="00646F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 нижнее  –   15 мм, левое – </w:t>
      </w:r>
      <w:smartTag w:uri="urn:schemas-microsoft-com:office:smarttags" w:element="metricconverter">
        <w:smartTagPr>
          <w:attr w:name="ProductID" w:val="20 мм"/>
        </w:smartTagPr>
        <w:r w:rsidR="00F65522" w:rsidRPr="00646FC2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20 мм</w:t>
        </w:r>
      </w:smartTag>
      <w:r w:rsidR="00F65522" w:rsidRPr="00646FC2">
        <w:rPr>
          <w:rFonts w:ascii="Times New Roman" w:eastAsia="Times New Roman" w:hAnsi="Times New Roman" w:cs="Times New Roman"/>
          <w:color w:val="auto"/>
          <w:sz w:val="28"/>
          <w:szCs w:val="28"/>
        </w:rPr>
        <w:t>, правое – 10 мм; абзацы в тексте начинаются с отступа, обязательно выравнивание по ширине. В заголовке материала необходимо указать автора и тему</w:t>
      </w:r>
      <w:r w:rsidR="00261517" w:rsidRPr="00646FC2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F65522" w:rsidRPr="00646F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2B3F9542" w14:textId="7E6BD4D6" w:rsidR="00261517" w:rsidRDefault="00261517" w:rsidP="00EF3783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BatangChe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5.5. Заявки и м</w:t>
      </w:r>
      <w:r w:rsidRPr="00261517">
        <w:rPr>
          <w:rFonts w:ascii="Times New Roman" w:hAnsi="Times New Roman" w:cs="Times New Roman"/>
          <w:spacing w:val="-1"/>
          <w:sz w:val="28"/>
          <w:szCs w:val="28"/>
        </w:rPr>
        <w:t xml:space="preserve">атериалы, </w:t>
      </w:r>
      <w:r w:rsidRPr="00261517">
        <w:rPr>
          <w:rFonts w:ascii="Times New Roman" w:eastAsia="BatangChe" w:hAnsi="Times New Roman" w:cs="Times New Roman"/>
          <w:spacing w:val="-1"/>
          <w:sz w:val="28"/>
          <w:szCs w:val="28"/>
        </w:rPr>
        <w:t>представленные позднее установленного срока, не рассматриваются.</w:t>
      </w:r>
    </w:p>
    <w:p w14:paraId="09D11FC4" w14:textId="235519F1" w:rsidR="00261517" w:rsidRDefault="00261517" w:rsidP="00EF3783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pacing w:val="-1"/>
          <w:sz w:val="28"/>
          <w:szCs w:val="28"/>
        </w:rPr>
        <w:t xml:space="preserve">5.6. </w:t>
      </w:r>
      <w:r w:rsidRPr="00261517">
        <w:rPr>
          <w:rFonts w:ascii="Times New Roman" w:hAnsi="Times New Roman" w:cs="Times New Roman"/>
          <w:sz w:val="28"/>
          <w:szCs w:val="28"/>
        </w:rPr>
        <w:t>Направляемые материалы не должны содержать информацию, нарушающую права третьих лиц, фактографические ошибки и неэтичные высказывания, информацию, прямо или косвенно призывающую к половой и расовой дискриминации, межнациональной розни, нарушению прав и свобод граждан.</w:t>
      </w:r>
    </w:p>
    <w:p w14:paraId="12D0F0AB" w14:textId="5D246EA3" w:rsidR="00261517" w:rsidRPr="00261517" w:rsidRDefault="00261517" w:rsidP="00EF3783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Уникальность представленных материалов должна составлять не менее 75%.</w:t>
      </w:r>
    </w:p>
    <w:p w14:paraId="66463A66" w14:textId="1A4A245F" w:rsidR="00655932" w:rsidRPr="00F65522" w:rsidRDefault="00655932" w:rsidP="00EF3783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</w:t>
      </w:r>
      <w:r w:rsidR="00261517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 Присланные материалы не возвращаются и не рецензируются.</w:t>
      </w:r>
    </w:p>
    <w:p w14:paraId="4DC5DF0F" w14:textId="77777777" w:rsidR="001D63CC" w:rsidRPr="00A24B8A" w:rsidRDefault="00C64D2D" w:rsidP="001A2B70">
      <w:pPr>
        <w:widowControl/>
        <w:tabs>
          <w:tab w:val="left" w:pos="1080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6. Подведение итогов</w:t>
      </w:r>
    </w:p>
    <w:p w14:paraId="7E505D2F" w14:textId="179AAA47" w:rsidR="001A641D" w:rsidRDefault="00C64D2D" w:rsidP="001A2B70">
      <w:pPr>
        <w:widowControl/>
        <w:tabs>
          <w:tab w:val="left" w:pos="720"/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6.1. </w:t>
      </w:r>
      <w:r w:rsidR="001A641D">
        <w:rPr>
          <w:rFonts w:ascii="Times New Roman" w:eastAsia="Times New Roman" w:hAnsi="Times New Roman" w:cs="Times New Roman"/>
          <w:color w:val="auto"/>
          <w:sz w:val="28"/>
          <w:szCs w:val="28"/>
        </w:rPr>
        <w:t>Всем</w:t>
      </w:r>
      <w:r w:rsidR="001A641D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участникам </w:t>
      </w:r>
      <w:r w:rsidR="001A64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фестиваля </w:t>
      </w:r>
      <w:r w:rsidR="001A641D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вручаются сертификаты</w:t>
      </w:r>
      <w:r w:rsidR="006559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участника фестиваля</w:t>
      </w:r>
      <w:r w:rsidR="001A641D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0EA1B489" w14:textId="35CA9D7E" w:rsidR="001A641D" w:rsidRDefault="001A641D" w:rsidP="001A641D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Победители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конкурса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награждают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ся дипломами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участникам вручаются сертификаты участника конкурса. </w:t>
      </w:r>
    </w:p>
    <w:p w14:paraId="360C6040" w14:textId="7186D9D1" w:rsidR="00C64D2D" w:rsidRDefault="00C64D2D" w:rsidP="001A2B70">
      <w:pPr>
        <w:widowControl/>
        <w:tabs>
          <w:tab w:val="left" w:pos="54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6.</w:t>
      </w:r>
      <w:r w:rsidR="001A641D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Экспертные группы формируются из числа педагогов –</w:t>
      </w:r>
      <w:r w:rsidR="006559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победителей конкурсов профессионального мастерства, специалистов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органов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государственной власти и местного самоуправления, осуществляющих управление в сфере образования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методических служб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5D5F1E5C" w14:textId="62F61DFE" w:rsidR="00655932" w:rsidRPr="00A24B8A" w:rsidRDefault="00655932" w:rsidP="001A2B70">
      <w:pPr>
        <w:widowControl/>
        <w:tabs>
          <w:tab w:val="left" w:pos="54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6.4. Апелляции по итогам конкурса не принимаются.</w:t>
      </w:r>
    </w:p>
    <w:p w14:paraId="7A49C8E0" w14:textId="53C905F5" w:rsidR="003A039A" w:rsidRDefault="003A039A" w:rsidP="001A2B70">
      <w:pPr>
        <w:widowControl/>
        <w:tabs>
          <w:tab w:val="left" w:pos="540"/>
          <w:tab w:val="left" w:pos="1080"/>
          <w:tab w:val="left" w:pos="16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655932">
        <w:rPr>
          <w:rFonts w:ascii="Times New Roman" w:eastAsia="Times New Roman" w:hAnsi="Times New Roman" w:cs="Times New Roman"/>
          <w:color w:val="auto"/>
          <w:sz w:val="28"/>
          <w:szCs w:val="28"/>
        </w:rPr>
        <w:t>.5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Орг</w:t>
      </w:r>
      <w:r w:rsidR="00EF3783">
        <w:rPr>
          <w:rFonts w:ascii="Times New Roman" w:eastAsia="Times New Roman" w:hAnsi="Times New Roman" w:cs="Times New Roman"/>
          <w:color w:val="auto"/>
          <w:sz w:val="28"/>
          <w:szCs w:val="28"/>
        </w:rPr>
        <w:t>анизатор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обеспечивает публикацию</w:t>
      </w:r>
      <w:r w:rsidRPr="00E15B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материалов </w:t>
      </w:r>
      <w:r w:rsidR="00EF3783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участников фестиваля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="00EF3783">
        <w:rPr>
          <w:rFonts w:ascii="Times New Roman" w:eastAsia="Times New Roman" w:hAnsi="Times New Roman" w:cs="Times New Roman"/>
          <w:color w:val="auto"/>
          <w:sz w:val="28"/>
          <w:szCs w:val="28"/>
        </w:rPr>
        <w:t>электронном сборнике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r w:rsidR="00EF3783">
        <w:rPr>
          <w:rFonts w:ascii="Times New Roman" w:eastAsia="Times New Roman" w:hAnsi="Times New Roman" w:cs="Times New Roman"/>
          <w:color w:val="auto"/>
          <w:sz w:val="28"/>
          <w:szCs w:val="28"/>
        </w:rPr>
        <w:t>Первый открытый фестиваль успешных педагогических практик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BAC420A" w14:textId="70DB6804" w:rsidR="00545B5D" w:rsidRDefault="00AA213C" w:rsidP="001A2B70">
      <w:pPr>
        <w:widowControl/>
        <w:tabs>
          <w:tab w:val="left" w:pos="540"/>
          <w:tab w:val="left" w:pos="1080"/>
          <w:tab w:val="left" w:pos="162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Для публикации сборника у</w:t>
      </w:r>
      <w:r w:rsidR="00655932">
        <w:rPr>
          <w:rFonts w:ascii="Times New Roman" w:eastAsia="Times New Roman" w:hAnsi="Times New Roman" w:cs="Times New Roman"/>
          <w:color w:val="auto"/>
          <w:sz w:val="28"/>
          <w:szCs w:val="28"/>
        </w:rPr>
        <w:t>частники фестиваля</w:t>
      </w:r>
      <w:r w:rsidR="003A039A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представляют в оргкомитет описание </w:t>
      </w:r>
      <w:r w:rsidR="00655932">
        <w:rPr>
          <w:rFonts w:ascii="Times New Roman" w:eastAsia="Times New Roman" w:hAnsi="Times New Roman" w:cs="Times New Roman"/>
          <w:color w:val="auto"/>
          <w:sz w:val="28"/>
          <w:szCs w:val="28"/>
        </w:rPr>
        <w:t>педагогической практики</w:t>
      </w:r>
      <w:r w:rsidR="003A03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3A039A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включающее ведущую идею, суть педагогического опыта, перечень используемых </w:t>
      </w:r>
      <w:r w:rsidR="00655932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методов и приёмов</w:t>
      </w:r>
      <w:r w:rsidR="003A039A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A039A" w:rsidRPr="00AB45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1D10C3CD" w14:textId="6D6B70F4" w:rsidR="003A039A" w:rsidRDefault="003A039A" w:rsidP="001A2B70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Материалы направляются </w:t>
      </w:r>
      <w:bookmarkStart w:id="2" w:name="_Hlk127776013"/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электронный адрес </w:t>
      </w:r>
      <w:r w:rsidR="00EF3783"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hyperlink r:id="rId12" w:anchor="compose?to=%22%D0%9A%D1%80%D1%83%D0%BF%D0%B5%D0%BD%D0%B8%D0%BD%D0%B0%20%D0%A2%D0%B0%D1%82%D1%8C%D1%8F%D0%BD%D0%B0%20%D0%A0%D0%B0%D0%B1%D0%BE%D1%87%D0%B8%D0%B9%22%20%3Ckrupenina91%40yandex.ru%3E" w:history="1">
        <w:r w:rsidR="00EF3783" w:rsidRPr="005D6F30">
          <w:rPr>
            <w:rFonts w:ascii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</w:rPr>
          <w:t>krupenina91@yandex.ru</w:t>
        </w:r>
      </w:hyperlink>
      <w:bookmarkEnd w:id="2"/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течение недели после завершения </w:t>
      </w:r>
      <w:r w:rsidR="00EF3783">
        <w:rPr>
          <w:rFonts w:ascii="Times New Roman" w:eastAsia="Times New Roman" w:hAnsi="Times New Roman" w:cs="Times New Roman"/>
          <w:color w:val="auto"/>
          <w:sz w:val="28"/>
          <w:szCs w:val="28"/>
        </w:rPr>
        <w:t>фестиваля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051DCBA8" w14:textId="3A9EE4C5" w:rsidR="003A039A" w:rsidRDefault="00CD3310" w:rsidP="00C802E6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6.</w:t>
      </w:r>
      <w:r w:rsidR="00655932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. Требования к предоставлению материалов в электронном виде: объем материалов не менее 2-х и не более 4-х страниц формата 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4, шрифт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Times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New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Roman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, размер шрифта – 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интервал – 1,5, поля: верхнее – </w:t>
      </w:r>
      <w:smartTag w:uri="urn:schemas-microsoft-com:office:smarttags" w:element="metricconverter">
        <w:smartTagPr>
          <w:attr w:name="ProductID" w:val="15 мм"/>
        </w:smartTagPr>
        <w:r w:rsidRPr="00A24B8A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15 мм</w:t>
        </w:r>
      </w:smartTag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 нижнее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15 мм, левое – </w:t>
      </w:r>
      <w:smartTag w:uri="urn:schemas-microsoft-com:office:smarttags" w:element="metricconverter">
        <w:smartTagPr>
          <w:attr w:name="ProductID" w:val="20 мм"/>
        </w:smartTagPr>
        <w:r w:rsidRPr="00A24B8A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20 мм</w:t>
        </w:r>
      </w:smartTag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, правое – 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мм; абзацы в тексте начинаются с отступа, обязательн</w:t>
      </w:r>
      <w:r w:rsidR="00261517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выравнивание по ширине. В заголовке материала необходимо указать автора и тему.</w:t>
      </w:r>
    </w:p>
    <w:p w14:paraId="7CBB22C5" w14:textId="3231CB2A" w:rsidR="00502D50" w:rsidRDefault="00502D50" w:rsidP="00C802E6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B4BDDCE" w14:textId="6888EF9D" w:rsidR="00502D50" w:rsidRDefault="00502D50" w:rsidP="00C802E6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85D5AAF" w14:textId="606CE70E" w:rsidR="00502D50" w:rsidRDefault="00502D50" w:rsidP="00C802E6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CE8EB1D" w14:textId="1E908803" w:rsidR="00502D50" w:rsidRDefault="00502D50" w:rsidP="00C802E6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9BE91B7" w14:textId="0EE8DCEB" w:rsidR="00502D50" w:rsidRDefault="00502D50" w:rsidP="00C802E6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31A9085" w14:textId="77777777" w:rsidR="003A039A" w:rsidRPr="00A24B8A" w:rsidRDefault="003A039A" w:rsidP="001A2B70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pPr w:leftFromText="180" w:rightFromText="180" w:bottomFromText="200" w:vertAnchor="text" w:horzAnchor="margin" w:tblpXSpec="right" w:tblpY="-97"/>
        <w:tblW w:w="0" w:type="auto"/>
        <w:tblLook w:val="04A0" w:firstRow="1" w:lastRow="0" w:firstColumn="1" w:lastColumn="0" w:noHBand="0" w:noVBand="1"/>
      </w:tblPr>
      <w:tblGrid>
        <w:gridCol w:w="3970"/>
      </w:tblGrid>
      <w:tr w:rsidR="004B1051" w:rsidRPr="00A24B8A" w14:paraId="50966966" w14:textId="77777777" w:rsidTr="00196E49">
        <w:trPr>
          <w:trHeight w:val="1703"/>
        </w:trPr>
        <w:tc>
          <w:tcPr>
            <w:tcW w:w="3970" w:type="dxa"/>
            <w:hideMark/>
          </w:tcPr>
          <w:p w14:paraId="7733A6AD" w14:textId="3D4B9A44" w:rsidR="004B1051" w:rsidRDefault="004B1051" w:rsidP="00196E4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ПРИЛОЖЕНИЕ 1                                                              </w:t>
            </w:r>
            <w:bookmarkStart w:id="3" w:name="_Hlk127787749"/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 Положению 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Первом областном </w:t>
            </w:r>
            <w:r w:rsidR="00FC32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открытом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фестивале успешных</w:t>
            </w:r>
          </w:p>
          <w:p w14:paraId="138E2E64" w14:textId="77777777" w:rsidR="004B1051" w:rsidRPr="00093BA9" w:rsidRDefault="004B1051" w:rsidP="00196E4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педагогических практик</w:t>
            </w:r>
            <w:bookmarkEnd w:id="3"/>
          </w:p>
        </w:tc>
      </w:tr>
    </w:tbl>
    <w:p w14:paraId="35565B4D" w14:textId="77777777" w:rsidR="004B1051" w:rsidRDefault="004B1051" w:rsidP="004B105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CF96C5E" w14:textId="77777777" w:rsidR="004B1051" w:rsidRDefault="004B1051" w:rsidP="004B105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7BF325C" w14:textId="77777777" w:rsidR="004B1051" w:rsidRDefault="004B1051" w:rsidP="004B105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CFBAF97" w14:textId="77777777" w:rsidR="004B1051" w:rsidRDefault="004B1051" w:rsidP="004B105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E8C0839" w14:textId="77777777" w:rsidR="004B1051" w:rsidRDefault="004B1051" w:rsidP="004B105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7A185B0" w14:textId="209BFBCE" w:rsidR="004B1051" w:rsidRPr="00A24B8A" w:rsidRDefault="00AA213C" w:rsidP="00AA213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</w:t>
      </w:r>
      <w:r w:rsidR="004B1051" w:rsidRPr="00A24B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Анкета-заявка участника </w:t>
      </w:r>
    </w:p>
    <w:p w14:paraId="13D71AFA" w14:textId="4EF08676" w:rsidR="004B1051" w:rsidRPr="00A24B8A" w:rsidRDefault="004B1051" w:rsidP="00AA213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Первого областного ф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естивал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успешных педагогических практик</w:t>
      </w:r>
    </w:p>
    <w:tbl>
      <w:tblPr>
        <w:tblW w:w="995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30"/>
        <w:gridCol w:w="2977"/>
      </w:tblGrid>
      <w:tr w:rsidR="004B1051" w:rsidRPr="00A24B8A" w14:paraId="35D10AB9" w14:textId="77777777" w:rsidTr="00196E49"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96D4" w14:textId="77777777" w:rsidR="004B1051" w:rsidRPr="00646FC2" w:rsidRDefault="004B1051" w:rsidP="00AA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46FC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Общие сведения</w:t>
            </w:r>
            <w:r w:rsidRPr="00646F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:</w:t>
            </w:r>
          </w:p>
        </w:tc>
      </w:tr>
      <w:tr w:rsidR="004B1051" w:rsidRPr="00A24B8A" w14:paraId="302B12CF" w14:textId="77777777" w:rsidTr="00196E4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2E87" w14:textId="77777777" w:rsidR="004B1051" w:rsidRPr="00646FC2" w:rsidRDefault="004B1051" w:rsidP="00AA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46F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Фамилия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CA49" w14:textId="77777777" w:rsidR="004B1051" w:rsidRPr="00646FC2" w:rsidRDefault="004B1051" w:rsidP="00AA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4B1051" w:rsidRPr="00A24B8A" w14:paraId="7CDA2440" w14:textId="77777777" w:rsidTr="00196E4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6331" w14:textId="77777777" w:rsidR="004B1051" w:rsidRPr="00646FC2" w:rsidRDefault="004B1051" w:rsidP="00AA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46F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Имя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4065" w14:textId="77777777" w:rsidR="004B1051" w:rsidRPr="00646FC2" w:rsidRDefault="004B1051" w:rsidP="00AA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4B1051" w:rsidRPr="00A24B8A" w14:paraId="5D42E84D" w14:textId="77777777" w:rsidTr="00196E4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A8FB" w14:textId="77777777" w:rsidR="004B1051" w:rsidRPr="00646FC2" w:rsidRDefault="004B1051" w:rsidP="00AA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46F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Отчество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773B" w14:textId="77777777" w:rsidR="004B1051" w:rsidRPr="00646FC2" w:rsidRDefault="004B1051" w:rsidP="00AA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4B1051" w:rsidRPr="00A24B8A" w14:paraId="47F7EE38" w14:textId="77777777" w:rsidTr="00196E4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B1F4" w14:textId="77777777" w:rsidR="004B1051" w:rsidRPr="00646FC2" w:rsidRDefault="004B1051" w:rsidP="00AA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46F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Дата рождения (</w:t>
            </w:r>
            <w:proofErr w:type="spellStart"/>
            <w:r w:rsidRPr="00646F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дд</w:t>
            </w:r>
            <w:proofErr w:type="spellEnd"/>
            <w:r w:rsidRPr="00646F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мм </w:t>
            </w:r>
            <w:proofErr w:type="spellStart"/>
            <w:r w:rsidRPr="00646F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гггг</w:t>
            </w:r>
            <w:proofErr w:type="spellEnd"/>
            <w:r w:rsidRPr="00646F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D1A1" w14:textId="77777777" w:rsidR="004B1051" w:rsidRPr="00646FC2" w:rsidRDefault="004B1051" w:rsidP="00AA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4B1051" w:rsidRPr="00A24B8A" w14:paraId="3A3C3FC5" w14:textId="77777777" w:rsidTr="00196E49"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C74B" w14:textId="77777777" w:rsidR="004B1051" w:rsidRPr="00646FC2" w:rsidRDefault="004B1051" w:rsidP="00AA213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646FC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Контакты:</w:t>
            </w:r>
          </w:p>
        </w:tc>
      </w:tr>
      <w:tr w:rsidR="004B1051" w:rsidRPr="00A24B8A" w14:paraId="1F96D92A" w14:textId="77777777" w:rsidTr="00196E4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32E5" w14:textId="77777777" w:rsidR="004B1051" w:rsidRPr="00646FC2" w:rsidRDefault="004B1051" w:rsidP="00AA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46F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Адрес электронной почты (</w:t>
            </w:r>
            <w:r w:rsidRPr="00646F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e</w:t>
            </w:r>
            <w:r w:rsidRPr="00646F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646F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mail</w:t>
            </w:r>
            <w:r w:rsidRPr="00646F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5C38" w14:textId="77777777" w:rsidR="004B1051" w:rsidRPr="00646FC2" w:rsidRDefault="004B1051" w:rsidP="00AA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4B1051" w:rsidRPr="00A24B8A" w14:paraId="12458996" w14:textId="77777777" w:rsidTr="00196E4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EDCE" w14:textId="77777777" w:rsidR="004B1051" w:rsidRPr="00646FC2" w:rsidRDefault="004B1051" w:rsidP="00AA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46F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Контактный телефон (мобильный, рабочий)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F7F6" w14:textId="77777777" w:rsidR="004B1051" w:rsidRPr="00646FC2" w:rsidRDefault="004B1051" w:rsidP="00AA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4B1051" w:rsidRPr="00A24B8A" w14:paraId="15729DE7" w14:textId="77777777" w:rsidTr="00196E4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0494" w14:textId="77777777" w:rsidR="004B1051" w:rsidRPr="00646FC2" w:rsidRDefault="004B1051" w:rsidP="00AA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46F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Стаж работы в должности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6760" w14:textId="77777777" w:rsidR="004B1051" w:rsidRPr="00646FC2" w:rsidRDefault="004B1051" w:rsidP="00AA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4B1051" w:rsidRPr="00A24B8A" w14:paraId="192D26E2" w14:textId="77777777" w:rsidTr="00196E49"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5A18" w14:textId="77777777" w:rsidR="004B1051" w:rsidRPr="00646FC2" w:rsidRDefault="004B1051" w:rsidP="00AA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46FC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Образование</w:t>
            </w:r>
            <w:r w:rsidRPr="00646F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:</w:t>
            </w:r>
          </w:p>
        </w:tc>
      </w:tr>
      <w:tr w:rsidR="004B1051" w:rsidRPr="00A24B8A" w14:paraId="54B960AE" w14:textId="77777777" w:rsidTr="00196E4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6F9C" w14:textId="77777777" w:rsidR="004B1051" w:rsidRPr="00646FC2" w:rsidRDefault="004B1051" w:rsidP="00AA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46F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какое образовательное учреждение окончили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A6C3" w14:textId="77777777" w:rsidR="004B1051" w:rsidRPr="00646FC2" w:rsidRDefault="004B1051" w:rsidP="00AA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4B1051" w:rsidRPr="00A24B8A" w14:paraId="28BE0F00" w14:textId="77777777" w:rsidTr="00196E4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C4E1" w14:textId="77777777" w:rsidR="004B1051" w:rsidRPr="00646FC2" w:rsidRDefault="004B1051" w:rsidP="00AA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46F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факультет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EB7E" w14:textId="77777777" w:rsidR="004B1051" w:rsidRPr="00646FC2" w:rsidRDefault="004B1051" w:rsidP="00AA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4B1051" w:rsidRPr="00A24B8A" w14:paraId="72E0D93C" w14:textId="77777777" w:rsidTr="00196E4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3EC1" w14:textId="77777777" w:rsidR="004B1051" w:rsidRPr="00646FC2" w:rsidRDefault="004B1051" w:rsidP="00AA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46F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квалификация по диплому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3E17" w14:textId="77777777" w:rsidR="004B1051" w:rsidRPr="00646FC2" w:rsidRDefault="004B1051" w:rsidP="00AA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4B1051" w:rsidRPr="00A24B8A" w14:paraId="0603D9A4" w14:textId="77777777" w:rsidTr="00196E4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CDAE" w14:textId="77777777" w:rsidR="004B1051" w:rsidRPr="00646FC2" w:rsidRDefault="004B1051" w:rsidP="00AA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46F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год окончания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61DA" w14:textId="77777777" w:rsidR="004B1051" w:rsidRPr="00646FC2" w:rsidRDefault="004B1051" w:rsidP="00AA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4B1051" w:rsidRPr="00A24B8A" w14:paraId="7763D67F" w14:textId="77777777" w:rsidTr="00196E49"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1C34" w14:textId="77777777" w:rsidR="004B1051" w:rsidRPr="00646FC2" w:rsidRDefault="004B1051" w:rsidP="00AA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46FC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Место работы</w:t>
            </w:r>
            <w:r w:rsidRPr="00646F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(</w:t>
            </w:r>
            <w:r w:rsidRPr="00646FC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полное название</w:t>
            </w:r>
            <w:r w:rsidRPr="00646F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):</w:t>
            </w:r>
          </w:p>
        </w:tc>
      </w:tr>
      <w:tr w:rsidR="004B1051" w:rsidRPr="00A24B8A" w14:paraId="724A66BC" w14:textId="77777777" w:rsidTr="00196E4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BDA6" w14:textId="77777777" w:rsidR="004B1051" w:rsidRPr="00646FC2" w:rsidRDefault="004B1051" w:rsidP="00AA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46F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муниципальный район (городской округ)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585A" w14:textId="77777777" w:rsidR="004B1051" w:rsidRPr="00646FC2" w:rsidRDefault="004B1051" w:rsidP="00AA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4B1051" w:rsidRPr="00A24B8A" w14:paraId="6F32DDA3" w14:textId="77777777" w:rsidTr="00196E4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25AC" w14:textId="77777777" w:rsidR="004B1051" w:rsidRPr="00646FC2" w:rsidRDefault="004B1051" w:rsidP="00AA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46F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наименование образовательного учреждения полное (по уставу)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F633" w14:textId="77777777" w:rsidR="004B1051" w:rsidRPr="00646FC2" w:rsidRDefault="004B1051" w:rsidP="00AA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4B1051" w:rsidRPr="00A24B8A" w14:paraId="7FE32CC0" w14:textId="77777777" w:rsidTr="00196E4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B1A0" w14:textId="77777777" w:rsidR="004B1051" w:rsidRPr="00646FC2" w:rsidRDefault="004B1051" w:rsidP="00AA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46F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наименование образовательного учреждения краткое (по уставу)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00E5" w14:textId="77777777" w:rsidR="004B1051" w:rsidRPr="00646FC2" w:rsidRDefault="004B1051" w:rsidP="00AA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4B1051" w:rsidRPr="00A24B8A" w14:paraId="72B1674A" w14:textId="77777777" w:rsidTr="00196E4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C09A" w14:textId="77777777" w:rsidR="004B1051" w:rsidRPr="00646FC2" w:rsidRDefault="004B1051" w:rsidP="00AA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46F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должность (по трудовой книжке)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C1B8" w14:textId="77777777" w:rsidR="004B1051" w:rsidRPr="00646FC2" w:rsidRDefault="004B1051" w:rsidP="00AA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4B1051" w:rsidRPr="00A24B8A" w14:paraId="6230FE89" w14:textId="77777777" w:rsidTr="00196E49"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6B9C" w14:textId="77777777" w:rsidR="004B1051" w:rsidRPr="00646FC2" w:rsidRDefault="004B1051" w:rsidP="00AA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46FC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Форма участия</w:t>
            </w:r>
            <w:r w:rsidRPr="00646F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</w:t>
            </w:r>
          </w:p>
        </w:tc>
      </w:tr>
      <w:tr w:rsidR="004B1051" w:rsidRPr="00A24B8A" w14:paraId="32EF6317" w14:textId="77777777" w:rsidTr="00196E49"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B6D3" w14:textId="77777777" w:rsidR="004B1051" w:rsidRPr="00646FC2" w:rsidRDefault="004B1051" w:rsidP="00AA213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646FC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1. Презентация методической идеи на методической площадке</w:t>
            </w:r>
          </w:p>
        </w:tc>
      </w:tr>
      <w:tr w:rsidR="004B1051" w:rsidRPr="00A24B8A" w14:paraId="1DC8B0F7" w14:textId="77777777" w:rsidTr="00196E49"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4A2A" w14:textId="77777777" w:rsidR="004B1051" w:rsidRPr="00646FC2" w:rsidRDefault="004B1051" w:rsidP="00AA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46F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Выбранная методическая площадка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FACE" w14:textId="77777777" w:rsidR="004B1051" w:rsidRPr="00646FC2" w:rsidRDefault="004B1051" w:rsidP="00AA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4B1051" w:rsidRPr="00A24B8A" w14:paraId="71E7045F" w14:textId="77777777" w:rsidTr="00196E49"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BE96" w14:textId="77777777" w:rsidR="004B1051" w:rsidRPr="00646FC2" w:rsidRDefault="004B1051" w:rsidP="00AA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46F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Мастер-класс/методическая разработка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4594" w14:textId="77777777" w:rsidR="004B1051" w:rsidRPr="00646FC2" w:rsidRDefault="004B1051" w:rsidP="00AA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4B1051" w:rsidRPr="00A24B8A" w14:paraId="2C2E37E2" w14:textId="77777777" w:rsidTr="00196E49"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A6E6" w14:textId="77777777" w:rsidR="004B1051" w:rsidRPr="00646FC2" w:rsidRDefault="004B1051" w:rsidP="00AA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46F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Тема мастер-класса/методической разработки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9F17" w14:textId="77777777" w:rsidR="004B1051" w:rsidRPr="00646FC2" w:rsidRDefault="004B1051" w:rsidP="00AA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4B1051" w:rsidRPr="00A24B8A" w14:paraId="68938975" w14:textId="77777777" w:rsidTr="00196E49"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9CC4" w14:textId="77777777" w:rsidR="004B1051" w:rsidRPr="00646FC2" w:rsidRDefault="004B1051" w:rsidP="00AA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46F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Численность сопровождающих участника (количество)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BF81" w14:textId="77777777" w:rsidR="004B1051" w:rsidRPr="00646FC2" w:rsidRDefault="004B1051" w:rsidP="00AA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4B1051" w:rsidRPr="00AA213C" w14:paraId="47753DE3" w14:textId="77777777" w:rsidTr="00196E49"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4649" w14:textId="77777777" w:rsidR="004B1051" w:rsidRPr="00646FC2" w:rsidRDefault="004B1051" w:rsidP="00AA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46F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Общая заявка на питание (количество)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573B" w14:textId="77777777" w:rsidR="004B1051" w:rsidRPr="00646FC2" w:rsidRDefault="004B1051" w:rsidP="00AA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14:paraId="77D403EE" w14:textId="77777777" w:rsidR="004B1051" w:rsidRPr="00AA213C" w:rsidRDefault="004B1051" w:rsidP="00AA213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213C">
        <w:rPr>
          <w:rFonts w:ascii="Times New Roman" w:eastAsia="Times New Roman" w:hAnsi="Times New Roman" w:cs="Times New Roman"/>
          <w:color w:val="auto"/>
          <w:sz w:val="28"/>
          <w:szCs w:val="28"/>
        </w:rPr>
        <w:t>Контактные лица:</w:t>
      </w:r>
    </w:p>
    <w:p w14:paraId="1BA7B2D4" w14:textId="77777777" w:rsidR="004B1051" w:rsidRPr="00AA213C" w:rsidRDefault="004B1051" w:rsidP="00AA213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AA213C">
        <w:rPr>
          <w:rFonts w:ascii="Times New Roman" w:eastAsia="Times New Roman" w:hAnsi="Times New Roman" w:cs="Times New Roman"/>
          <w:color w:val="auto"/>
          <w:sz w:val="28"/>
          <w:szCs w:val="28"/>
        </w:rPr>
        <w:t>Вихриева</w:t>
      </w:r>
      <w:proofErr w:type="spellEnd"/>
      <w:r w:rsidRPr="00AA21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Екатерина Николаевна, заместитель директора ГБУ ДПО СО «Чапаевский Ресурсный центр», тел. 8(84639)21925, общие вопросы;</w:t>
      </w:r>
    </w:p>
    <w:p w14:paraId="0D2729C4" w14:textId="4E98E1A8" w:rsidR="00C64D2D" w:rsidRDefault="004B1051" w:rsidP="00AA213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213C">
        <w:rPr>
          <w:rFonts w:ascii="Times New Roman" w:eastAsia="Times New Roman" w:hAnsi="Times New Roman" w:cs="Times New Roman"/>
          <w:color w:val="auto"/>
          <w:sz w:val="28"/>
          <w:szCs w:val="28"/>
        </w:rPr>
        <w:t>Крупенина Татьяна Александровна, методист ГБУ ДПО СО «Чапаевский Ресурсный центр», тел. 8(84639)21925, вопросы регистрации участников.</w:t>
      </w:r>
    </w:p>
    <w:p w14:paraId="5A15CA03" w14:textId="10F3C915" w:rsidR="00646FC2" w:rsidRDefault="00646FC2" w:rsidP="00AA213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375E4FF" w14:textId="77777777" w:rsidR="00646FC2" w:rsidRPr="00AA213C" w:rsidRDefault="00646FC2" w:rsidP="00AA213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97"/>
        <w:tblW w:w="0" w:type="auto"/>
        <w:tblLook w:val="04A0" w:firstRow="1" w:lastRow="0" w:firstColumn="1" w:lastColumn="0" w:noHBand="0" w:noVBand="1"/>
      </w:tblPr>
      <w:tblGrid>
        <w:gridCol w:w="3970"/>
      </w:tblGrid>
      <w:tr w:rsidR="004B1051" w:rsidRPr="00A24B8A" w14:paraId="1072CFBA" w14:textId="77777777" w:rsidTr="00196E49">
        <w:trPr>
          <w:trHeight w:val="1703"/>
        </w:trPr>
        <w:tc>
          <w:tcPr>
            <w:tcW w:w="3970" w:type="dxa"/>
            <w:hideMark/>
          </w:tcPr>
          <w:p w14:paraId="144CAA10" w14:textId="5181EE2C" w:rsidR="004B1051" w:rsidRDefault="004B1051" w:rsidP="00196E4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  <w:r w:rsidR="00AA21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                                                      к Положению 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Первом открытом областном фестивале успешных</w:t>
            </w:r>
          </w:p>
          <w:p w14:paraId="5C24F25D" w14:textId="77777777" w:rsidR="004B1051" w:rsidRPr="00093BA9" w:rsidRDefault="004B1051" w:rsidP="00196E49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педагогических практик</w:t>
            </w:r>
          </w:p>
        </w:tc>
      </w:tr>
    </w:tbl>
    <w:p w14:paraId="327A09D0" w14:textId="77777777" w:rsidR="00C64D2D" w:rsidRPr="00A24B8A" w:rsidRDefault="00C64D2D" w:rsidP="001A2B70">
      <w:pPr>
        <w:widowControl/>
        <w:tabs>
          <w:tab w:val="left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14:paraId="1C05D280" w14:textId="77777777" w:rsidR="004B1051" w:rsidRDefault="004B1051" w:rsidP="004B1051">
      <w:pPr>
        <w:pStyle w:val="ac"/>
        <w:ind w:left="3780"/>
        <w:rPr>
          <w:rStyle w:val="1"/>
          <w:color w:val="000000"/>
        </w:rPr>
      </w:pPr>
    </w:p>
    <w:p w14:paraId="2DD9CFB3" w14:textId="77777777" w:rsidR="004B1051" w:rsidRDefault="004B1051" w:rsidP="004B1051">
      <w:pPr>
        <w:pStyle w:val="ac"/>
        <w:ind w:left="3780"/>
        <w:rPr>
          <w:rStyle w:val="1"/>
          <w:color w:val="000000"/>
        </w:rPr>
      </w:pPr>
    </w:p>
    <w:p w14:paraId="167E0CCB" w14:textId="77777777" w:rsidR="004B1051" w:rsidRDefault="004B1051" w:rsidP="004B1051">
      <w:pPr>
        <w:pStyle w:val="ac"/>
        <w:ind w:left="3780"/>
        <w:rPr>
          <w:rStyle w:val="1"/>
          <w:color w:val="000000"/>
        </w:rPr>
      </w:pPr>
    </w:p>
    <w:p w14:paraId="10715A3D" w14:textId="77777777" w:rsidR="004B1051" w:rsidRDefault="004B1051" w:rsidP="004B1051">
      <w:pPr>
        <w:pStyle w:val="ac"/>
        <w:ind w:left="3780"/>
        <w:rPr>
          <w:rStyle w:val="1"/>
          <w:color w:val="000000"/>
        </w:rPr>
      </w:pPr>
    </w:p>
    <w:p w14:paraId="6F6CF881" w14:textId="77777777" w:rsidR="004B1051" w:rsidRDefault="004B1051" w:rsidP="004B1051">
      <w:pPr>
        <w:pStyle w:val="ac"/>
        <w:ind w:left="3780"/>
        <w:rPr>
          <w:rStyle w:val="1"/>
          <w:color w:val="000000"/>
        </w:rPr>
      </w:pPr>
    </w:p>
    <w:p w14:paraId="3766D5B4" w14:textId="77777777" w:rsidR="004B1051" w:rsidRDefault="004B1051" w:rsidP="004B1051">
      <w:pPr>
        <w:pStyle w:val="ac"/>
        <w:ind w:left="3780"/>
        <w:rPr>
          <w:rStyle w:val="1"/>
          <w:color w:val="000000"/>
        </w:rPr>
      </w:pPr>
    </w:p>
    <w:p w14:paraId="6EDC2DA3" w14:textId="77777777" w:rsidR="004B1051" w:rsidRDefault="004B1051" w:rsidP="004B1051">
      <w:pPr>
        <w:pStyle w:val="ac"/>
        <w:spacing w:after="620"/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Style w:val="1"/>
          <w:color w:val="000000"/>
        </w:rPr>
        <w:t>заявление.</w:t>
      </w:r>
    </w:p>
    <w:p w14:paraId="0FCFB5F0" w14:textId="1DCEFF61" w:rsidR="004B1051" w:rsidRPr="00AA213C" w:rsidRDefault="004B1051" w:rsidP="004B1051">
      <w:pPr>
        <w:pStyle w:val="ac"/>
        <w:tabs>
          <w:tab w:val="left" w:leader="underscore" w:pos="8370"/>
        </w:tabs>
        <w:rPr>
          <w:rFonts w:ascii="Microsoft Sans Serif" w:hAnsi="Microsoft Sans Serif" w:cs="Microsoft Sans Serif"/>
          <w:sz w:val="24"/>
          <w:szCs w:val="24"/>
        </w:rPr>
      </w:pPr>
      <w:r w:rsidRPr="00646FC2">
        <w:rPr>
          <w:rStyle w:val="1"/>
          <w:color w:val="000000"/>
          <w:sz w:val="28"/>
          <w:szCs w:val="28"/>
        </w:rPr>
        <w:t>Я</w:t>
      </w:r>
      <w:r w:rsidRPr="00AA213C">
        <w:rPr>
          <w:rStyle w:val="1"/>
          <w:color w:val="000000"/>
        </w:rPr>
        <w:t>,</w:t>
      </w:r>
      <w:r w:rsidR="00AA213C">
        <w:rPr>
          <w:rStyle w:val="1"/>
          <w:color w:val="000000"/>
        </w:rPr>
        <w:t xml:space="preserve"> ___________________________</w:t>
      </w:r>
      <w:r w:rsidRPr="00AA213C">
        <w:rPr>
          <w:rStyle w:val="1"/>
          <w:color w:val="000000"/>
        </w:rPr>
        <w:tab/>
      </w:r>
    </w:p>
    <w:p w14:paraId="2E836512" w14:textId="77777777" w:rsidR="004B1051" w:rsidRDefault="004B1051" w:rsidP="004B1051">
      <w:pPr>
        <w:pStyle w:val="22"/>
        <w:spacing w:line="240" w:lineRule="auto"/>
        <w:ind w:left="0" w:firstLine="0"/>
        <w:jc w:val="center"/>
        <w:rPr>
          <w:rFonts w:ascii="Microsoft Sans Serif" w:hAnsi="Microsoft Sans Serif" w:cs="Microsoft Sans Serif"/>
          <w:i w:val="0"/>
          <w:iCs w:val="0"/>
          <w:sz w:val="24"/>
          <w:szCs w:val="24"/>
        </w:rPr>
      </w:pPr>
      <w:r>
        <w:rPr>
          <w:rStyle w:val="21"/>
          <w:sz w:val="19"/>
          <w:szCs w:val="19"/>
        </w:rPr>
        <w:t>(фамилия, имя, отчество)</w:t>
      </w:r>
    </w:p>
    <w:p w14:paraId="649CE5D4" w14:textId="512A7948" w:rsidR="004B1051" w:rsidRPr="00646FC2" w:rsidRDefault="004B1051" w:rsidP="004B1051">
      <w:pPr>
        <w:pStyle w:val="ac"/>
        <w:spacing w:line="374" w:lineRule="auto"/>
        <w:jc w:val="both"/>
        <w:rPr>
          <w:rStyle w:val="1"/>
          <w:color w:val="000000"/>
          <w:sz w:val="28"/>
          <w:szCs w:val="28"/>
        </w:rPr>
      </w:pPr>
      <w:r w:rsidRPr="00646FC2">
        <w:rPr>
          <w:rStyle w:val="1"/>
          <w:color w:val="000000"/>
          <w:sz w:val="28"/>
          <w:szCs w:val="28"/>
        </w:rPr>
        <w:t xml:space="preserve">даю согласие на внесение сведений, указанных в анкете участника Первого открытого областного фестиваля успешных педагогических практик, в базу данных об участниках </w:t>
      </w:r>
      <w:r w:rsidR="00AA213C" w:rsidRPr="00646FC2">
        <w:rPr>
          <w:rStyle w:val="1"/>
          <w:color w:val="000000"/>
          <w:sz w:val="28"/>
          <w:szCs w:val="28"/>
        </w:rPr>
        <w:t>фестиваля</w:t>
      </w:r>
      <w:r w:rsidRPr="00646FC2">
        <w:rPr>
          <w:rStyle w:val="1"/>
          <w:color w:val="000000"/>
          <w:sz w:val="28"/>
          <w:szCs w:val="28"/>
        </w:rPr>
        <w:t xml:space="preserve"> и использование, за исключением раздела «Контакты», в некоммерческих целях для размещения в Интернете, буклетах и периодических изданиях с возможностью редакторской обработки.</w:t>
      </w:r>
    </w:p>
    <w:p w14:paraId="657B9B2B" w14:textId="51FC9C8F" w:rsidR="00AA213C" w:rsidRDefault="00AA213C" w:rsidP="004B1051">
      <w:pPr>
        <w:pStyle w:val="ac"/>
        <w:spacing w:line="374" w:lineRule="auto"/>
        <w:jc w:val="both"/>
        <w:rPr>
          <w:rStyle w:val="1"/>
          <w:color w:val="000000"/>
        </w:rPr>
      </w:pPr>
    </w:p>
    <w:p w14:paraId="630EEEEB" w14:textId="77777777" w:rsidR="00AA213C" w:rsidRDefault="00AA213C" w:rsidP="004B1051">
      <w:pPr>
        <w:pStyle w:val="ac"/>
        <w:spacing w:line="374" w:lineRule="auto"/>
        <w:jc w:val="both"/>
        <w:rPr>
          <w:rStyle w:val="1"/>
          <w:color w:val="000000"/>
        </w:rPr>
      </w:pPr>
    </w:p>
    <w:p w14:paraId="500B7C3F" w14:textId="59F4A63D" w:rsidR="00AA213C" w:rsidRDefault="00AA213C" w:rsidP="004B1051">
      <w:pPr>
        <w:pStyle w:val="ac"/>
        <w:spacing w:line="374" w:lineRule="auto"/>
        <w:jc w:val="both"/>
        <w:rPr>
          <w:rStyle w:val="1"/>
          <w:color w:val="000000"/>
        </w:rPr>
      </w:pPr>
      <w:r>
        <w:rPr>
          <w:rStyle w:val="1"/>
          <w:color w:val="000000"/>
        </w:rPr>
        <w:t>___ «_______________» 202</w:t>
      </w:r>
      <w:r w:rsidR="00FC32CE">
        <w:rPr>
          <w:rStyle w:val="1"/>
          <w:color w:val="000000"/>
        </w:rPr>
        <w:t>3</w:t>
      </w:r>
      <w:r>
        <w:rPr>
          <w:rStyle w:val="1"/>
          <w:color w:val="000000"/>
        </w:rPr>
        <w:t xml:space="preserve">         __________________ (_____________________)    </w:t>
      </w:r>
    </w:p>
    <w:p w14:paraId="16EB04F9" w14:textId="77777777" w:rsidR="00AA213C" w:rsidRDefault="00AA213C" w:rsidP="004B1051">
      <w:pPr>
        <w:pStyle w:val="ac"/>
        <w:spacing w:line="374" w:lineRule="auto"/>
        <w:jc w:val="both"/>
        <w:rPr>
          <w:rStyle w:val="1"/>
          <w:color w:val="000000"/>
        </w:rPr>
      </w:pPr>
    </w:p>
    <w:p w14:paraId="4A2BC9D1" w14:textId="63AA4A23" w:rsidR="00AA213C" w:rsidRDefault="00AA213C" w:rsidP="004B1051">
      <w:pPr>
        <w:pStyle w:val="ac"/>
        <w:spacing w:line="374" w:lineRule="auto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                     </w:t>
      </w:r>
    </w:p>
    <w:sectPr w:rsidR="00AA213C" w:rsidSect="008B4E9A">
      <w:headerReference w:type="default" r:id="rId13"/>
      <w:pgSz w:w="11906" w:h="16838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202B0" w14:textId="77777777" w:rsidR="001E784D" w:rsidRDefault="001E784D" w:rsidP="008B4E9A">
      <w:r>
        <w:separator/>
      </w:r>
    </w:p>
  </w:endnote>
  <w:endnote w:type="continuationSeparator" w:id="0">
    <w:p w14:paraId="4481D426" w14:textId="77777777" w:rsidR="001E784D" w:rsidRDefault="001E784D" w:rsidP="008B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9BC2E" w14:textId="77777777" w:rsidR="001E784D" w:rsidRDefault="001E784D" w:rsidP="008B4E9A">
      <w:r>
        <w:separator/>
      </w:r>
    </w:p>
  </w:footnote>
  <w:footnote w:type="continuationSeparator" w:id="0">
    <w:p w14:paraId="72CCFA96" w14:textId="77777777" w:rsidR="001E784D" w:rsidRDefault="001E784D" w:rsidP="008B4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470461"/>
      <w:docPartObj>
        <w:docPartGallery w:val="Page Numbers (Top of Page)"/>
        <w:docPartUnique/>
      </w:docPartObj>
    </w:sdtPr>
    <w:sdtEndPr/>
    <w:sdtContent>
      <w:p w14:paraId="4CC7AF00" w14:textId="77777777" w:rsidR="008B4E9A" w:rsidRDefault="008B4E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ECC">
          <w:rPr>
            <w:noProof/>
          </w:rPr>
          <w:t>6</w:t>
        </w:r>
        <w:r>
          <w:fldChar w:fldCharType="end"/>
        </w:r>
      </w:p>
    </w:sdtContent>
  </w:sdt>
  <w:p w14:paraId="23916220" w14:textId="77777777" w:rsidR="008B4E9A" w:rsidRDefault="008B4E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91B6D"/>
    <w:multiLevelType w:val="hybridMultilevel"/>
    <w:tmpl w:val="A190B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45B7B"/>
    <w:multiLevelType w:val="hybridMultilevel"/>
    <w:tmpl w:val="6BD42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E0BD7"/>
    <w:multiLevelType w:val="hybridMultilevel"/>
    <w:tmpl w:val="F59CE4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BC5A41"/>
    <w:multiLevelType w:val="hybridMultilevel"/>
    <w:tmpl w:val="72488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3020E"/>
    <w:multiLevelType w:val="hybridMultilevel"/>
    <w:tmpl w:val="A51A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A7EB5"/>
    <w:multiLevelType w:val="multilevel"/>
    <w:tmpl w:val="3FDA0C70"/>
    <w:lvl w:ilvl="0">
      <w:start w:val="2"/>
      <w:numFmt w:val="decimal"/>
      <w:lvlText w:val="%1"/>
      <w:lvlJc w:val="left"/>
      <w:pPr>
        <w:ind w:left="222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9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843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6" w15:restartNumberingAfterBreak="0">
    <w:nsid w:val="3EC01A56"/>
    <w:multiLevelType w:val="hybridMultilevel"/>
    <w:tmpl w:val="1B3A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E13E6"/>
    <w:multiLevelType w:val="hybridMultilevel"/>
    <w:tmpl w:val="29701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E2DE2"/>
    <w:multiLevelType w:val="hybridMultilevel"/>
    <w:tmpl w:val="C00C2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91D1D"/>
    <w:multiLevelType w:val="hybridMultilevel"/>
    <w:tmpl w:val="56A8CA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27A0B42"/>
    <w:multiLevelType w:val="hybridMultilevel"/>
    <w:tmpl w:val="0F3CE91C"/>
    <w:lvl w:ilvl="0" w:tplc="7160D9CE">
      <w:start w:val="1"/>
      <w:numFmt w:val="decimal"/>
      <w:lvlText w:val="%1"/>
      <w:lvlJc w:val="left"/>
      <w:pPr>
        <w:ind w:left="111" w:hanging="501"/>
      </w:pPr>
      <w:rPr>
        <w:rFonts w:hint="default"/>
        <w:lang w:val="ru-RU" w:eastAsia="en-US" w:bidi="ar-SA"/>
      </w:rPr>
    </w:lvl>
    <w:lvl w:ilvl="1" w:tplc="5E7C1698">
      <w:start w:val="1"/>
      <w:numFmt w:val="decimal"/>
      <w:lvlText w:val="%1.%2."/>
      <w:lvlJc w:val="left"/>
      <w:pPr>
        <w:ind w:left="111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4A650EA">
      <w:numFmt w:val="bullet"/>
      <w:lvlText w:val="•"/>
      <w:lvlJc w:val="left"/>
      <w:pPr>
        <w:ind w:left="2125" w:hanging="501"/>
      </w:pPr>
      <w:rPr>
        <w:rFonts w:hint="default"/>
        <w:lang w:val="ru-RU" w:eastAsia="en-US" w:bidi="ar-SA"/>
      </w:rPr>
    </w:lvl>
    <w:lvl w:ilvl="3" w:tplc="78B8B9FA">
      <w:numFmt w:val="bullet"/>
      <w:lvlText w:val="•"/>
      <w:lvlJc w:val="left"/>
      <w:pPr>
        <w:ind w:left="3127" w:hanging="501"/>
      </w:pPr>
      <w:rPr>
        <w:rFonts w:hint="default"/>
        <w:lang w:val="ru-RU" w:eastAsia="en-US" w:bidi="ar-SA"/>
      </w:rPr>
    </w:lvl>
    <w:lvl w:ilvl="4" w:tplc="420E967C">
      <w:numFmt w:val="bullet"/>
      <w:lvlText w:val="•"/>
      <w:lvlJc w:val="left"/>
      <w:pPr>
        <w:ind w:left="4130" w:hanging="501"/>
      </w:pPr>
      <w:rPr>
        <w:rFonts w:hint="default"/>
        <w:lang w:val="ru-RU" w:eastAsia="en-US" w:bidi="ar-SA"/>
      </w:rPr>
    </w:lvl>
    <w:lvl w:ilvl="5" w:tplc="9F924728">
      <w:numFmt w:val="bullet"/>
      <w:lvlText w:val="•"/>
      <w:lvlJc w:val="left"/>
      <w:pPr>
        <w:ind w:left="5133" w:hanging="501"/>
      </w:pPr>
      <w:rPr>
        <w:rFonts w:hint="default"/>
        <w:lang w:val="ru-RU" w:eastAsia="en-US" w:bidi="ar-SA"/>
      </w:rPr>
    </w:lvl>
    <w:lvl w:ilvl="6" w:tplc="2BC460E8">
      <w:numFmt w:val="bullet"/>
      <w:lvlText w:val="•"/>
      <w:lvlJc w:val="left"/>
      <w:pPr>
        <w:ind w:left="6135" w:hanging="501"/>
      </w:pPr>
      <w:rPr>
        <w:rFonts w:hint="default"/>
        <w:lang w:val="ru-RU" w:eastAsia="en-US" w:bidi="ar-SA"/>
      </w:rPr>
    </w:lvl>
    <w:lvl w:ilvl="7" w:tplc="076AAE8A">
      <w:numFmt w:val="bullet"/>
      <w:lvlText w:val="•"/>
      <w:lvlJc w:val="left"/>
      <w:pPr>
        <w:ind w:left="7138" w:hanging="501"/>
      </w:pPr>
      <w:rPr>
        <w:rFonts w:hint="default"/>
        <w:lang w:val="ru-RU" w:eastAsia="en-US" w:bidi="ar-SA"/>
      </w:rPr>
    </w:lvl>
    <w:lvl w:ilvl="8" w:tplc="955A2E00">
      <w:numFmt w:val="bullet"/>
      <w:lvlText w:val="•"/>
      <w:lvlJc w:val="left"/>
      <w:pPr>
        <w:ind w:left="8141" w:hanging="501"/>
      </w:pPr>
      <w:rPr>
        <w:rFonts w:hint="default"/>
        <w:lang w:val="ru-RU" w:eastAsia="en-US" w:bidi="ar-SA"/>
      </w:rPr>
    </w:lvl>
  </w:abstractNum>
  <w:abstractNum w:abstractNumId="11" w15:restartNumberingAfterBreak="0">
    <w:nsid w:val="79417B67"/>
    <w:multiLevelType w:val="hybridMultilevel"/>
    <w:tmpl w:val="E4567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B3F7748"/>
    <w:multiLevelType w:val="multilevel"/>
    <w:tmpl w:val="B53C6C8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0"/>
  </w:num>
  <w:num w:numId="5">
    <w:abstractNumId w:val="11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FDB"/>
    <w:rsid w:val="0002452D"/>
    <w:rsid w:val="00026AB5"/>
    <w:rsid w:val="00027624"/>
    <w:rsid w:val="000528B2"/>
    <w:rsid w:val="00056B87"/>
    <w:rsid w:val="0008269A"/>
    <w:rsid w:val="00086CBB"/>
    <w:rsid w:val="000B2BAC"/>
    <w:rsid w:val="001154F7"/>
    <w:rsid w:val="0012275D"/>
    <w:rsid w:val="00134EE6"/>
    <w:rsid w:val="0019241B"/>
    <w:rsid w:val="001A2B70"/>
    <w:rsid w:val="001A641D"/>
    <w:rsid w:val="001D63CC"/>
    <w:rsid w:val="001E784D"/>
    <w:rsid w:val="002327E1"/>
    <w:rsid w:val="00261517"/>
    <w:rsid w:val="00265C59"/>
    <w:rsid w:val="00290706"/>
    <w:rsid w:val="002A1C0B"/>
    <w:rsid w:val="002A53BD"/>
    <w:rsid w:val="002D54B4"/>
    <w:rsid w:val="003311C6"/>
    <w:rsid w:val="003601C8"/>
    <w:rsid w:val="00366E78"/>
    <w:rsid w:val="00394409"/>
    <w:rsid w:val="003A039A"/>
    <w:rsid w:val="003A30DE"/>
    <w:rsid w:val="003B663B"/>
    <w:rsid w:val="003D2ED2"/>
    <w:rsid w:val="00402BC9"/>
    <w:rsid w:val="0041134A"/>
    <w:rsid w:val="00451A05"/>
    <w:rsid w:val="00486788"/>
    <w:rsid w:val="004B1051"/>
    <w:rsid w:val="004F7D2A"/>
    <w:rsid w:val="00502D50"/>
    <w:rsid w:val="00504696"/>
    <w:rsid w:val="00507E20"/>
    <w:rsid w:val="0051479A"/>
    <w:rsid w:val="005163AB"/>
    <w:rsid w:val="0053298D"/>
    <w:rsid w:val="00534B56"/>
    <w:rsid w:val="00545B5D"/>
    <w:rsid w:val="00554700"/>
    <w:rsid w:val="00554F58"/>
    <w:rsid w:val="00571F40"/>
    <w:rsid w:val="00577237"/>
    <w:rsid w:val="005B2046"/>
    <w:rsid w:val="005C0BDB"/>
    <w:rsid w:val="005D5DF9"/>
    <w:rsid w:val="005D6F30"/>
    <w:rsid w:val="00603302"/>
    <w:rsid w:val="00603A58"/>
    <w:rsid w:val="00646FC2"/>
    <w:rsid w:val="00655932"/>
    <w:rsid w:val="006A24FD"/>
    <w:rsid w:val="006C394B"/>
    <w:rsid w:val="006C79E0"/>
    <w:rsid w:val="006F3A23"/>
    <w:rsid w:val="007018EC"/>
    <w:rsid w:val="00757319"/>
    <w:rsid w:val="00794FE8"/>
    <w:rsid w:val="007B4DA1"/>
    <w:rsid w:val="007F007A"/>
    <w:rsid w:val="008B4E9A"/>
    <w:rsid w:val="008B5A2A"/>
    <w:rsid w:val="008C7ADE"/>
    <w:rsid w:val="008C7DA1"/>
    <w:rsid w:val="00912ECC"/>
    <w:rsid w:val="0099524A"/>
    <w:rsid w:val="00A10B6D"/>
    <w:rsid w:val="00A1443C"/>
    <w:rsid w:val="00A318E7"/>
    <w:rsid w:val="00A41D31"/>
    <w:rsid w:val="00A73CFF"/>
    <w:rsid w:val="00A95D1B"/>
    <w:rsid w:val="00AA213C"/>
    <w:rsid w:val="00AD2970"/>
    <w:rsid w:val="00B10FDB"/>
    <w:rsid w:val="00B17161"/>
    <w:rsid w:val="00C318BC"/>
    <w:rsid w:val="00C360A8"/>
    <w:rsid w:val="00C5216C"/>
    <w:rsid w:val="00C64D2D"/>
    <w:rsid w:val="00C74A50"/>
    <w:rsid w:val="00C802E6"/>
    <w:rsid w:val="00CD3310"/>
    <w:rsid w:val="00D57AAB"/>
    <w:rsid w:val="00D761DF"/>
    <w:rsid w:val="00D82D7D"/>
    <w:rsid w:val="00D93D96"/>
    <w:rsid w:val="00DC5AFF"/>
    <w:rsid w:val="00DE0EEB"/>
    <w:rsid w:val="00E36AFC"/>
    <w:rsid w:val="00E828A6"/>
    <w:rsid w:val="00EA6249"/>
    <w:rsid w:val="00EF3783"/>
    <w:rsid w:val="00EF3FEC"/>
    <w:rsid w:val="00F04943"/>
    <w:rsid w:val="00F56087"/>
    <w:rsid w:val="00F65522"/>
    <w:rsid w:val="00FB7DFD"/>
    <w:rsid w:val="00FC32CE"/>
    <w:rsid w:val="00FE1DB5"/>
    <w:rsid w:val="00FE5B1E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605D89"/>
  <w15:docId w15:val="{2E3AA9EC-58C9-4899-A2B8-A1B44120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D2D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82D7D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E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4E9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B4E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4E9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4A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A50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7018EC"/>
    <w:pPr>
      <w:ind w:left="720"/>
      <w:contextualSpacing/>
    </w:pPr>
  </w:style>
  <w:style w:type="character" w:styleId="aa">
    <w:name w:val="Hyperlink"/>
    <w:uiPriority w:val="99"/>
    <w:unhideWhenUsed/>
    <w:rsid w:val="00026A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82D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Unresolved Mention"/>
    <w:basedOn w:val="a0"/>
    <w:uiPriority w:val="99"/>
    <w:semiHidden/>
    <w:unhideWhenUsed/>
    <w:rsid w:val="005D6F30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1"/>
    <w:qFormat/>
    <w:rsid w:val="00655932"/>
    <w:pPr>
      <w:autoSpaceDE w:val="0"/>
      <w:autoSpaceDN w:val="0"/>
      <w:ind w:left="111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655932"/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locked/>
    <w:rsid w:val="004B1051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4B1051"/>
    <w:rPr>
      <w:rFonts w:ascii="Times New Roman" w:hAnsi="Times New Roman" w:cs="Times New Roman"/>
      <w:i/>
      <w:iCs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4B1051"/>
    <w:rPr>
      <w:rFonts w:ascii="Times New Roman" w:hAnsi="Times New Roman" w:cs="Times New Roman"/>
      <w:i/>
      <w:iCs/>
      <w:sz w:val="17"/>
      <w:szCs w:val="17"/>
    </w:rPr>
  </w:style>
  <w:style w:type="paragraph" w:customStyle="1" w:styleId="22">
    <w:name w:val="Основной текст (2)"/>
    <w:basedOn w:val="a"/>
    <w:link w:val="21"/>
    <w:uiPriority w:val="99"/>
    <w:rsid w:val="004B1051"/>
    <w:pPr>
      <w:spacing w:line="257" w:lineRule="auto"/>
      <w:ind w:left="1890" w:firstLine="470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4B1051"/>
    <w:pPr>
      <w:ind w:left="4860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orcchap.ru/konkursy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il.yandex.ru/?uid=69388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.yandex.ru/?uid=6938883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porcchap.ru/konkurs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693888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B1DAC-8C42-43AA-B1CF-F52BA55F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Пряхина</dc:creator>
  <cp:keywords/>
  <dc:description/>
  <cp:lastModifiedBy>VH</cp:lastModifiedBy>
  <cp:revision>23</cp:revision>
  <cp:lastPrinted>2023-02-27T11:02:00Z</cp:lastPrinted>
  <dcterms:created xsi:type="dcterms:W3CDTF">2021-09-06T05:35:00Z</dcterms:created>
  <dcterms:modified xsi:type="dcterms:W3CDTF">2023-03-06T11:18:00Z</dcterms:modified>
</cp:coreProperties>
</file>