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9F" w:rsidRPr="001637FD" w:rsidRDefault="0028179F" w:rsidP="0028179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F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педагогов </w:t>
      </w:r>
    </w:p>
    <w:p w:rsidR="0028179F" w:rsidRPr="001637FD" w:rsidRDefault="0028179F" w:rsidP="0028179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FD">
        <w:rPr>
          <w:rFonts w:ascii="Times New Roman" w:hAnsi="Times New Roman" w:cs="Times New Roman"/>
          <w:b/>
          <w:sz w:val="28"/>
          <w:szCs w:val="28"/>
        </w:rPr>
        <w:t xml:space="preserve">по выявлению и описанию успешных </w:t>
      </w:r>
      <w:proofErr w:type="gramStart"/>
      <w:r w:rsidRPr="001637FD">
        <w:rPr>
          <w:rFonts w:ascii="Times New Roman" w:hAnsi="Times New Roman" w:cs="Times New Roman"/>
          <w:b/>
          <w:sz w:val="28"/>
          <w:szCs w:val="28"/>
        </w:rPr>
        <w:t>практик</w:t>
      </w:r>
      <w:r w:rsidR="00376FCB">
        <w:rPr>
          <w:rFonts w:ascii="Times New Roman" w:hAnsi="Times New Roman" w:cs="Times New Roman"/>
          <w:b/>
          <w:sz w:val="28"/>
          <w:szCs w:val="28"/>
        </w:rPr>
        <w:t xml:space="preserve">  школ</w:t>
      </w:r>
      <w:proofErr w:type="gramEnd"/>
      <w:r w:rsidR="00376FCB">
        <w:rPr>
          <w:rFonts w:ascii="Times New Roman" w:hAnsi="Times New Roman" w:cs="Times New Roman"/>
          <w:b/>
          <w:sz w:val="28"/>
          <w:szCs w:val="28"/>
        </w:rPr>
        <w:t>, демонстрирующих  низкие образовательные результаты (далее – ШНОР)</w:t>
      </w:r>
    </w:p>
    <w:p w:rsidR="00FD0197" w:rsidRDefault="00FD0197" w:rsidP="00204F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F12" w:rsidRDefault="00204F12" w:rsidP="00204F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коллеги,</w:t>
      </w:r>
    </w:p>
    <w:p w:rsidR="00204F12" w:rsidRDefault="00204F12" w:rsidP="00204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9AA">
        <w:rPr>
          <w:rFonts w:ascii="Times New Roman" w:hAnsi="Times New Roman" w:cs="Times New Roman"/>
          <w:sz w:val="28"/>
          <w:szCs w:val="28"/>
        </w:rPr>
        <w:t>перед вами стоит задача описать</w:t>
      </w:r>
      <w:r>
        <w:rPr>
          <w:rFonts w:ascii="Times New Roman" w:hAnsi="Times New Roman" w:cs="Times New Roman"/>
          <w:sz w:val="28"/>
          <w:szCs w:val="28"/>
        </w:rPr>
        <w:t xml:space="preserve"> успешную педагогическую практику</w:t>
      </w:r>
      <w:r w:rsidR="00376F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76FCB">
        <w:rPr>
          <w:rFonts w:ascii="Times New Roman" w:hAnsi="Times New Roman" w:cs="Times New Roman"/>
          <w:sz w:val="28"/>
          <w:szCs w:val="28"/>
        </w:rPr>
        <w:t>реализованную  в</w:t>
      </w:r>
      <w:proofErr w:type="gramEnd"/>
      <w:r w:rsidR="00376FCB">
        <w:rPr>
          <w:rFonts w:ascii="Times New Roman" w:hAnsi="Times New Roman" w:cs="Times New Roman"/>
          <w:sz w:val="28"/>
          <w:szCs w:val="28"/>
        </w:rPr>
        <w:t xml:space="preserve">  вашей школе</w:t>
      </w:r>
      <w:r w:rsidRPr="008569AA">
        <w:rPr>
          <w:rFonts w:ascii="Times New Roman" w:hAnsi="Times New Roman" w:cs="Times New Roman"/>
          <w:sz w:val="28"/>
          <w:szCs w:val="28"/>
        </w:rPr>
        <w:t>.</w:t>
      </w:r>
      <w:r w:rsidR="003F2566">
        <w:rPr>
          <w:rFonts w:ascii="Times New Roman" w:hAnsi="Times New Roman" w:cs="Times New Roman"/>
          <w:sz w:val="28"/>
          <w:szCs w:val="28"/>
        </w:rPr>
        <w:t xml:space="preserve"> Для этого вам необходимо выполнить следующие действия:</w:t>
      </w:r>
    </w:p>
    <w:p w:rsidR="00445DC0" w:rsidRDefault="00445DC0" w:rsidP="0028179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1. Анализ своего опыта и выбор того фрагмента</w:t>
      </w:r>
      <w:r w:rsidR="00A255D9">
        <w:rPr>
          <w:rFonts w:ascii="Times New Roman" w:hAnsi="Times New Roman" w:cs="Times New Roman"/>
          <w:b/>
          <w:sz w:val="28"/>
          <w:szCs w:val="28"/>
        </w:rPr>
        <w:t xml:space="preserve"> по одному рисковому </w:t>
      </w:r>
      <w:proofErr w:type="gramStart"/>
      <w:r w:rsidR="00A255D9">
        <w:rPr>
          <w:rFonts w:ascii="Times New Roman" w:hAnsi="Times New Roman" w:cs="Times New Roman"/>
          <w:b/>
          <w:sz w:val="28"/>
          <w:szCs w:val="28"/>
        </w:rPr>
        <w:t>профилю  ШНОР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который будет описан и представлен профессиональному педагогическому сообществу.</w:t>
      </w: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считать успешной практикой?</w:t>
      </w:r>
    </w:p>
    <w:p w:rsidR="0028179F" w:rsidRPr="00FD0197" w:rsidRDefault="0028179F" w:rsidP="0028179F">
      <w:pPr>
        <w:ind w:firstLine="709"/>
        <w:jc w:val="both"/>
        <w:rPr>
          <w:rStyle w:val="src2"/>
          <w:iCs/>
          <w:color w:val="93975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Педагогическая практика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часть общественной практики, представляющая собой планомерную и целенаправленную деятельность профессиональных педагогов; педагогическая деятельность человека, позволяющая ему приобретать и накапливать соответствующий опыт</w:t>
      </w:r>
      <w:r w:rsidR="00FD0197" w:rsidRPr="00FD0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179F" w:rsidRDefault="0028179F" w:rsidP="0028179F">
      <w:pPr>
        <w:ind w:firstLine="709"/>
        <w:jc w:val="both"/>
        <w:rPr>
          <w:rStyle w:val="src2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src2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Практика, таким образом, это непосредственная деятельность педагогов, на решение актуальных и значимых повседневных профессиональных задач. Это те профессиональные действия, которые педагог уже освоил, выполняет их легко, не испытывая никакого напряжения.</w:t>
      </w:r>
    </w:p>
    <w:p w:rsidR="0028179F" w:rsidRDefault="0028179F" w:rsidP="0028179F">
      <w:pPr>
        <w:ind w:firstLine="709"/>
        <w:jc w:val="both"/>
        <w:rPr>
          <w:rStyle w:val="src2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src2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Виды педагогической деятельности: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1637FD" w:rsidTr="001637FD">
        <w:tc>
          <w:tcPr>
            <w:tcW w:w="4531" w:type="dxa"/>
          </w:tcPr>
          <w:p w:rsidR="001637FD" w:rsidRDefault="001637FD" w:rsidP="001637FD">
            <w:pPr>
              <w:numPr>
                <w:ilvl w:val="0"/>
                <w:numId w:val="1"/>
              </w:numPr>
              <w:tabs>
                <w:tab w:val="num" w:pos="22"/>
                <w:tab w:val="num" w:pos="306"/>
              </w:tabs>
              <w:ind w:left="22" w:firstLine="0"/>
              <w:jc w:val="both"/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Управленческая деятельность</w:t>
            </w:r>
          </w:p>
          <w:p w:rsidR="001637FD" w:rsidRDefault="001637FD" w:rsidP="001637FD">
            <w:pPr>
              <w:numPr>
                <w:ilvl w:val="0"/>
                <w:numId w:val="1"/>
              </w:numPr>
              <w:tabs>
                <w:tab w:val="num" w:pos="22"/>
                <w:tab w:val="num" w:pos="30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Методическая деятельность</w:t>
            </w:r>
          </w:p>
          <w:p w:rsidR="001637FD" w:rsidRDefault="00FD0197" w:rsidP="001637FD">
            <w:pPr>
              <w:numPr>
                <w:ilvl w:val="0"/>
                <w:numId w:val="1"/>
              </w:numPr>
              <w:tabs>
                <w:tab w:val="num" w:pos="22"/>
                <w:tab w:val="num" w:pos="30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="001637F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реподавательская деятельность</w:t>
            </w:r>
          </w:p>
          <w:p w:rsidR="001637FD" w:rsidRDefault="001637FD" w:rsidP="001637FD">
            <w:pPr>
              <w:numPr>
                <w:ilvl w:val="0"/>
                <w:numId w:val="1"/>
              </w:numPr>
              <w:tabs>
                <w:tab w:val="num" w:pos="22"/>
                <w:tab w:val="num" w:pos="30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Воспитательная деятельность</w:t>
            </w:r>
          </w:p>
          <w:p w:rsidR="001637FD" w:rsidRDefault="001637FD" w:rsidP="001637FD">
            <w:pPr>
              <w:numPr>
                <w:ilvl w:val="0"/>
                <w:numId w:val="1"/>
              </w:numPr>
              <w:tabs>
                <w:tab w:val="num" w:pos="22"/>
                <w:tab w:val="num" w:pos="30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Исследовательская деятельность</w:t>
            </w:r>
          </w:p>
          <w:p w:rsidR="001637FD" w:rsidRPr="001637FD" w:rsidRDefault="001637FD" w:rsidP="001637FD">
            <w:pPr>
              <w:numPr>
                <w:ilvl w:val="0"/>
                <w:numId w:val="1"/>
              </w:numPr>
              <w:tabs>
                <w:tab w:val="num" w:pos="22"/>
                <w:tab w:val="num" w:pos="306"/>
              </w:tabs>
              <w:jc w:val="both"/>
              <w:rPr>
                <w:rStyle w:val="src2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Наставническая деятельность</w:t>
            </w:r>
          </w:p>
        </w:tc>
        <w:tc>
          <w:tcPr>
            <w:tcW w:w="4814" w:type="dxa"/>
          </w:tcPr>
          <w:p w:rsidR="001637FD" w:rsidRDefault="001637FD" w:rsidP="001637FD">
            <w:pPr>
              <w:numPr>
                <w:ilvl w:val="0"/>
                <w:numId w:val="1"/>
              </w:numPr>
              <w:tabs>
                <w:tab w:val="num" w:pos="-106"/>
                <w:tab w:val="left" w:pos="61"/>
                <w:tab w:val="left" w:pos="178"/>
              </w:tabs>
              <w:ind w:left="-106" w:firstLine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Культурно-просветительская</w:t>
            </w:r>
          </w:p>
          <w:p w:rsidR="001637FD" w:rsidRDefault="001637FD" w:rsidP="001637FD">
            <w:pPr>
              <w:numPr>
                <w:ilvl w:val="0"/>
                <w:numId w:val="1"/>
              </w:numPr>
              <w:tabs>
                <w:tab w:val="num" w:pos="178"/>
              </w:tabs>
              <w:ind w:left="-106" w:firstLine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Коммуникативная деятельность</w:t>
            </w:r>
          </w:p>
          <w:p w:rsidR="001637FD" w:rsidRDefault="001637FD" w:rsidP="001637FD">
            <w:pPr>
              <w:numPr>
                <w:ilvl w:val="0"/>
                <w:numId w:val="1"/>
              </w:numPr>
              <w:tabs>
                <w:tab w:val="num" w:pos="178"/>
              </w:tabs>
              <w:ind w:left="-106" w:firstLine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Аналитическая деятельность</w:t>
            </w:r>
          </w:p>
          <w:p w:rsidR="001637FD" w:rsidRDefault="001637FD" w:rsidP="001637FD">
            <w:pPr>
              <w:numPr>
                <w:ilvl w:val="0"/>
                <w:numId w:val="1"/>
              </w:numPr>
              <w:tabs>
                <w:tab w:val="num" w:pos="178"/>
              </w:tabs>
              <w:ind w:left="178" w:hanging="284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Диагностическая деятельность</w:t>
            </w:r>
          </w:p>
          <w:p w:rsidR="001637FD" w:rsidRDefault="001637FD" w:rsidP="001637FD">
            <w:pPr>
              <w:numPr>
                <w:ilvl w:val="0"/>
                <w:numId w:val="1"/>
              </w:numPr>
              <w:tabs>
                <w:tab w:val="num" w:pos="178"/>
              </w:tabs>
              <w:ind w:left="-106" w:firstLine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Коррекционно-развивающая </w:t>
            </w:r>
          </w:p>
          <w:p w:rsidR="001637FD" w:rsidRPr="001637FD" w:rsidRDefault="001637FD" w:rsidP="001637FD">
            <w:pPr>
              <w:numPr>
                <w:ilvl w:val="0"/>
                <w:numId w:val="1"/>
              </w:numPr>
              <w:tabs>
                <w:tab w:val="num" w:pos="178"/>
              </w:tabs>
              <w:ind w:left="-106" w:firstLine="0"/>
              <w:jc w:val="both"/>
              <w:rPr>
                <w:rStyle w:val="src2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Консультационная деятельность</w:t>
            </w:r>
          </w:p>
        </w:tc>
      </w:tr>
    </w:tbl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src2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Однако практика, представленная профессиональному сообществу должна быть ещё и успешной.</w:t>
      </w: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Успешная педагогическая практика – </w:t>
      </w:r>
      <w:r>
        <w:rPr>
          <w:rFonts w:ascii="Times New Roman" w:hAnsi="Times New Roman" w:cs="Times New Roman"/>
          <w:sz w:val="28"/>
          <w:szCs w:val="28"/>
        </w:rPr>
        <w:t>сочетание высокой результативности и новизны образовательной деятельности за счёт усовершенствования и оптимизации применяемых педагогических средств.</w:t>
      </w: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практика ценна не только тем, что способствует непрерывному совершенствованию профессионального мастерства педагогов, но и позволяет каждому педагогу ощущать себя значимым и влиятельным участником </w:t>
      </w:r>
      <w:r>
        <w:rPr>
          <w:rFonts w:ascii="Times New Roman" w:hAnsi="Times New Roman" w:cs="Times New Roman"/>
          <w:bCs/>
          <w:sz w:val="28"/>
          <w:szCs w:val="28"/>
        </w:rPr>
        <w:t>процесса профессионально-личностного развития педагогов Самарской области («горизонтальное обучение»), который им самим инициируется, рефлексируется (принцип «открытого профессионализма»).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 и информационная поддержка успешных педагогических практик </w:t>
      </w:r>
      <w:r w:rsidR="00A255D9">
        <w:rPr>
          <w:rFonts w:ascii="Times New Roman" w:hAnsi="Times New Roman" w:cs="Times New Roman"/>
          <w:sz w:val="28"/>
          <w:szCs w:val="28"/>
        </w:rPr>
        <w:t xml:space="preserve">ШНОР </w:t>
      </w:r>
      <w:r>
        <w:rPr>
          <w:rFonts w:ascii="Times New Roman" w:hAnsi="Times New Roman" w:cs="Times New Roman"/>
          <w:sz w:val="28"/>
          <w:szCs w:val="28"/>
        </w:rPr>
        <w:t xml:space="preserve">позволят не только способствовать распространению передового педагогического опыта в области повышения качества образовательной деятельности, но и внедрению новых форматов методической деятельности на основе принципа </w:t>
      </w:r>
      <w:r>
        <w:rPr>
          <w:rFonts w:ascii="Times New Roman" w:hAnsi="Times New Roman" w:cs="Times New Roman"/>
          <w:sz w:val="28"/>
          <w:szCs w:val="28"/>
        </w:rPr>
        <w:lastRenderedPageBreak/>
        <w:t>«открытого профессионализма».</w:t>
      </w:r>
      <w:r w:rsidR="00C34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DF">
        <w:rPr>
          <w:rFonts w:ascii="Times New Roman" w:hAnsi="Times New Roman" w:cs="Times New Roman"/>
          <w:sz w:val="28"/>
          <w:szCs w:val="28"/>
        </w:rPr>
        <w:t>Представление  успешной</w:t>
      </w:r>
      <w:proofErr w:type="gramEnd"/>
      <w:r w:rsidR="00C34ADF">
        <w:rPr>
          <w:rFonts w:ascii="Times New Roman" w:hAnsi="Times New Roman" w:cs="Times New Roman"/>
          <w:sz w:val="28"/>
          <w:szCs w:val="28"/>
        </w:rPr>
        <w:t xml:space="preserve"> педагогической практики ШНОР  создаёт условия для обмена  положительным опытом работы  с  целью  выхода образовательной организации из  состава ШНОР.</w:t>
      </w:r>
    </w:p>
    <w:p w:rsidR="0028179F" w:rsidRPr="001637FD" w:rsidRDefault="0028179F" w:rsidP="0028179F">
      <w:pPr>
        <w:ind w:firstLine="709"/>
        <w:jc w:val="right"/>
        <w:rPr>
          <w:rFonts w:ascii="Times New Roman" w:hAnsi="Times New Roman" w:cs="Times New Roman"/>
          <w:i/>
        </w:rPr>
      </w:pPr>
    </w:p>
    <w:p w:rsidR="0028179F" w:rsidRDefault="0028179F" w:rsidP="002817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2. Описание успешной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A255D9">
        <w:rPr>
          <w:rFonts w:ascii="Times New Roman" w:hAnsi="Times New Roman" w:cs="Times New Roman"/>
          <w:b/>
          <w:sz w:val="28"/>
          <w:szCs w:val="28"/>
        </w:rPr>
        <w:t xml:space="preserve">  ШНОР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оформление информационной карты</w:t>
      </w:r>
    </w:p>
    <w:p w:rsidR="0028179F" w:rsidRDefault="0028179F" w:rsidP="002817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179F" w:rsidRDefault="0028179F" w:rsidP="002817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Адресность, запрос педагогической практики</w:t>
      </w: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</w:p>
    <w:p w:rsidR="0028179F" w:rsidRDefault="0028179F" w:rsidP="00281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«Данный опыт работы могут применять на своих уроках (внеурочных занятиях) учителя начальных классов (учителя математики в основной школе)»</w:t>
      </w:r>
    </w:p>
    <w:p w:rsidR="0028179F" w:rsidRDefault="0028179F" w:rsidP="00281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«Данный опыт работы могут применить учителя русского языка в 7 классе при изучении раздела «Морфология»»</w:t>
      </w:r>
    </w:p>
    <w:p w:rsidR="000045B1" w:rsidRDefault="000045B1" w:rsidP="0028179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179F" w:rsidRDefault="0028179F" w:rsidP="002817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Фактор успешности решения проблемы</w:t>
      </w:r>
      <w:r w:rsidR="00C34ADF">
        <w:rPr>
          <w:rFonts w:ascii="Times New Roman" w:hAnsi="Times New Roman" w:cs="Times New Roman"/>
          <w:b/>
          <w:sz w:val="28"/>
          <w:szCs w:val="28"/>
        </w:rPr>
        <w:t xml:space="preserve"> ШНОР</w:t>
      </w: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(лат.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factor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«делающий, производящий») — причина, движущая сила какого-либо процесса, определяющая его характер или отдельные его черты.</w:t>
      </w: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данном случае это описываем</w:t>
      </w:r>
      <w:r w:rsidR="00FD01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средство,  инструмент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то, что обеспечивает эффективность  деятельности</w:t>
      </w:r>
      <w:r w:rsidR="00FD01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образовательной организации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решение актуальной и значимой педагогической проблемы.</w:t>
      </w: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Можно сформулировать как тему описываемой успешной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практики</w:t>
      </w:r>
      <w:r w:rsidR="00C34A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ШНОР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Например:</w:t>
      </w:r>
    </w:p>
    <w:p w:rsidR="0028179F" w:rsidRDefault="0028179F" w:rsidP="002817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«Именные карточки дифференцированной помощи обучающимся с рисками учебной неуспешности как фактор повышения их образовательных результатов»</w:t>
      </w:r>
    </w:p>
    <w:p w:rsidR="000045B1" w:rsidRPr="000045B1" w:rsidRDefault="000045B1" w:rsidP="000045B1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79F" w:rsidRDefault="0028179F" w:rsidP="0028179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применения </w:t>
      </w:r>
      <w:r>
        <w:rPr>
          <w:rFonts w:ascii="Times New Roman" w:hAnsi="Times New Roman" w:cs="Times New Roman"/>
          <w:sz w:val="28"/>
          <w:szCs w:val="28"/>
        </w:rPr>
        <w:t>определяется мотивами, целями и задачами деятельности.</w:t>
      </w:r>
    </w:p>
    <w:p w:rsidR="0028179F" w:rsidRDefault="0028179F" w:rsidP="0028179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Мотив - </w:t>
      </w:r>
      <w:r>
        <w:rPr>
          <w:rFonts w:ascii="Times New Roman" w:hAnsi="Times New Roman" w:cs="Times New Roman"/>
          <w:bCs/>
          <w:sz w:val="28"/>
          <w:szCs w:val="28"/>
        </w:rPr>
        <w:t>то, что побуждает к деятельности; это направленность педагога на отдельные стороны соей профессиональной деятельности (наиболее важное, значимое).</w:t>
      </w:r>
    </w:p>
    <w:p w:rsidR="0028179F" w:rsidRDefault="0028179F" w:rsidP="0028179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это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результат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образ будущего, </w:t>
      </w:r>
      <w:r w:rsidR="00FD0197">
        <w:rPr>
          <w:rFonts w:ascii="Times New Roman" w:hAnsi="Times New Roman" w:cs="Times New Roman"/>
          <w:bCs/>
          <w:sz w:val="28"/>
          <w:szCs w:val="28"/>
        </w:rPr>
        <w:t xml:space="preserve">который  </w:t>
      </w:r>
      <w:proofErr w:type="spellStart"/>
      <w:r w:rsidR="00FD0197">
        <w:rPr>
          <w:rFonts w:ascii="Times New Roman" w:hAnsi="Times New Roman" w:cs="Times New Roman"/>
          <w:bCs/>
          <w:sz w:val="28"/>
          <w:szCs w:val="28"/>
        </w:rPr>
        <w:t>операционально</w:t>
      </w:r>
      <w:proofErr w:type="spellEnd"/>
      <w:r w:rsidR="00850A60">
        <w:rPr>
          <w:rFonts w:ascii="Times New Roman" w:hAnsi="Times New Roman" w:cs="Times New Roman"/>
          <w:bCs/>
          <w:sz w:val="28"/>
          <w:szCs w:val="28"/>
        </w:rPr>
        <w:t xml:space="preserve"> (измеряемо)  задан, определён во времени и соответствует  потребностям и возможностям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179F" w:rsidRDefault="0028179F" w:rsidP="0028179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- </w:t>
      </w:r>
      <w:r>
        <w:rPr>
          <w:rFonts w:ascii="Times New Roman" w:hAnsi="Times New Roman" w:cs="Times New Roman"/>
          <w:bCs/>
          <w:sz w:val="28"/>
          <w:szCs w:val="28"/>
        </w:rPr>
        <w:t>конкретные действия, обеспечивающие достижение поставленной цели (разработать, определить, описать, применить …)</w:t>
      </w:r>
    </w:p>
    <w:p w:rsidR="0028179F" w:rsidRDefault="0028179F" w:rsidP="0028179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*Обоснование актуальности и педагогической значимости успешной практики</w:t>
      </w:r>
    </w:p>
    <w:p w:rsidR="000045B1" w:rsidRDefault="000045B1" w:rsidP="000045B1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9F" w:rsidRPr="000045B1" w:rsidRDefault="0028179F" w:rsidP="000045B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B1">
        <w:rPr>
          <w:rFonts w:ascii="Times New Roman" w:hAnsi="Times New Roman" w:cs="Times New Roman"/>
          <w:b/>
          <w:sz w:val="28"/>
          <w:szCs w:val="28"/>
        </w:rPr>
        <w:t>Состав, последовательность действий</w:t>
      </w: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Поэтапное, пошаговое, но достаточно краткое (более подробное описание практики должно быть представлено в прикреплённых методических материалах раздела «Возможность ознакомления с педагогической практикой») описание действий. Инструкция применения методики, инструмента, средства.</w:t>
      </w: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Инструкция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документ, содержащий правила, указания или руководства, устанавливающие порядок и способ выполнения или осуществления чего-либо.</w:t>
      </w: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Качество описания определяется следующими критериями:</w:t>
      </w:r>
    </w:p>
    <w:p w:rsidR="0028179F" w:rsidRDefault="0028179F" w:rsidP="0028179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новизна: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представленной практики.</w:t>
      </w:r>
    </w:p>
    <w:p w:rsidR="0028179F" w:rsidRDefault="0028179F" w:rsidP="0028179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экономичность: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расходование сил и средств педагогов и </w:t>
      </w:r>
      <w:r w:rsidR="00850A60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179F" w:rsidRDefault="0028179F" w:rsidP="0028179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научность: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современным достижениям и требованиям педагогики, </w:t>
      </w:r>
      <w:r w:rsidR="007420CE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9F" w:rsidRPr="000045B1" w:rsidRDefault="0028179F" w:rsidP="0028179F">
      <w:pPr>
        <w:pStyle w:val="a3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перспективность: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диссеминации (распространения) опыта, очевидность творческого применения и развития представленной практики.</w:t>
      </w:r>
    </w:p>
    <w:p w:rsidR="000045B1" w:rsidRDefault="000045B1" w:rsidP="000045B1">
      <w:pPr>
        <w:pStyle w:val="a3"/>
        <w:tabs>
          <w:tab w:val="left" w:pos="567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179F" w:rsidRDefault="0028179F" w:rsidP="0028179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даёт применение этого инструмента, средства, методики </w:t>
      </w:r>
      <w:r>
        <w:rPr>
          <w:rFonts w:ascii="Times New Roman" w:hAnsi="Times New Roman" w:cs="Times New Roman"/>
          <w:sz w:val="28"/>
          <w:szCs w:val="28"/>
        </w:rPr>
        <w:t>или обоснование результативности (успешности) практики. Описание результатов, которые достигаются, повышаются за счёт применения этой методики, инструмента, средства. Лучше, если формулировки будут соотноситься с требованиями ФГОС ОО</w:t>
      </w:r>
      <w:r w:rsidR="00F0117B">
        <w:rPr>
          <w:rFonts w:ascii="Times New Roman" w:hAnsi="Times New Roman" w:cs="Times New Roman"/>
          <w:sz w:val="28"/>
          <w:szCs w:val="28"/>
        </w:rPr>
        <w:t>О.</w:t>
      </w:r>
    </w:p>
    <w:p w:rsidR="0028179F" w:rsidRDefault="0028179F" w:rsidP="0028179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-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 объективно достигнутое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состояние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объекта, на который было направлено целевое воздействие;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продукт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процесса или деятельности, направленной на реализацию цели с применением определённых средств</w:t>
      </w:r>
    </w:p>
    <w:p w:rsidR="0028179F" w:rsidRDefault="0028179F" w:rsidP="0028179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Подтверждается ссылками на документы, отражающие объективность и реальность достижения результатов: продукты деятельности обучающихся, результаты диагностики, аналитические справки</w:t>
      </w:r>
    </w:p>
    <w:p w:rsidR="000045B1" w:rsidRDefault="000045B1" w:rsidP="0028179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79F" w:rsidRDefault="0028179F" w:rsidP="0028179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счёт чего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достигается </w:t>
      </w:r>
      <w:r w:rsidR="007420CE">
        <w:rPr>
          <w:rFonts w:ascii="Times New Roman" w:hAnsi="Times New Roman" w:cs="Times New Roman"/>
          <w:b/>
          <w:sz w:val="28"/>
          <w:szCs w:val="28"/>
        </w:rPr>
        <w:t xml:space="preserve"> запланированный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результат или </w:t>
      </w:r>
      <w:r>
        <w:rPr>
          <w:rFonts w:ascii="Times New Roman" w:hAnsi="Times New Roman" w:cs="Times New Roman"/>
          <w:sz w:val="28"/>
          <w:szCs w:val="28"/>
        </w:rPr>
        <w:t xml:space="preserve">описание особенностей применения методики, инструмента, средства. Описание комплекса условий повышения эффективности применения. Что необходимо учитывать? Что необходимо предусмотреть? </w:t>
      </w: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Педагогические условия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совокупность внешних факторов (таких как материально-пространственная среда, меры, методы, средства, формы, возможности педагогической деятельности) и внутренних условий (личностных).</w:t>
      </w:r>
    </w:p>
    <w:p w:rsidR="0028179F" w:rsidRDefault="0028179F" w:rsidP="0028179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Возможные конструкции: «Очень важно соблюдать следующие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правила….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», «Эффективность применения  данной методики определяется соблюдением следующих условий…» и т.д.</w:t>
      </w:r>
    </w:p>
    <w:p w:rsidR="000045B1" w:rsidRDefault="000045B1" w:rsidP="000045B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5B1" w:rsidRPr="000045B1" w:rsidRDefault="000045B1" w:rsidP="000045B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B1">
        <w:rPr>
          <w:rFonts w:ascii="Times New Roman" w:hAnsi="Times New Roman" w:cs="Times New Roman"/>
          <w:b/>
          <w:sz w:val="28"/>
          <w:szCs w:val="28"/>
        </w:rPr>
        <w:t xml:space="preserve">Шаг 3. Оформление информационной карты установленного образца, её представление для экспертизы в </w:t>
      </w:r>
      <w:r w:rsidR="00376FCB">
        <w:rPr>
          <w:rFonts w:ascii="Times New Roman" w:hAnsi="Times New Roman" w:cs="Times New Roman"/>
          <w:b/>
          <w:sz w:val="28"/>
          <w:szCs w:val="28"/>
        </w:rPr>
        <w:t>ГАУ  ДПО  СО  ИРО</w:t>
      </w:r>
      <w:r w:rsidRPr="000045B1">
        <w:rPr>
          <w:rFonts w:ascii="Times New Roman" w:hAnsi="Times New Roman" w:cs="Times New Roman"/>
          <w:b/>
          <w:sz w:val="28"/>
          <w:szCs w:val="28"/>
        </w:rPr>
        <w:t>:</w:t>
      </w:r>
      <w:r w:rsidR="0044319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5138ED" w:rsidRPr="00D5078F">
          <w:rPr>
            <w:rStyle w:val="aa"/>
            <w:rFonts w:ascii="Times New Roman" w:hAnsi="Times New Roman" w:cs="Times New Roman"/>
            <w:b/>
            <w:sz w:val="28"/>
            <w:szCs w:val="28"/>
          </w:rPr>
          <w:t>https://forms.yandex.ru/u/62417e6e3b380ff25b7f01be/</w:t>
        </w:r>
      </w:hyperlink>
      <w:r w:rsidR="005138E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A0F4E" w:rsidRDefault="009A0F4E"/>
    <w:p w:rsidR="00191D7B" w:rsidRPr="001C2595" w:rsidRDefault="00191D7B" w:rsidP="00191D7B">
      <w:pPr>
        <w:pStyle w:val="a3"/>
        <w:ind w:left="0"/>
        <w:jc w:val="center"/>
        <w:rPr>
          <w:rFonts w:ascii="Times New Roman" w:hAnsi="Times New Roman" w:cs="Times New Roman"/>
        </w:rPr>
      </w:pPr>
      <w:proofErr w:type="gramStart"/>
      <w:r w:rsidRPr="001C2595">
        <w:rPr>
          <w:rFonts w:ascii="Times New Roman" w:hAnsi="Times New Roman" w:cs="Times New Roman"/>
        </w:rPr>
        <w:t xml:space="preserve">ИНФОРМАЦИОННАЯ </w:t>
      </w:r>
      <w:r w:rsidR="00A255D9">
        <w:rPr>
          <w:rFonts w:ascii="Times New Roman" w:hAnsi="Times New Roman" w:cs="Times New Roman"/>
        </w:rPr>
        <w:t xml:space="preserve"> </w:t>
      </w:r>
      <w:r w:rsidRPr="001C2595">
        <w:rPr>
          <w:rFonts w:ascii="Times New Roman" w:hAnsi="Times New Roman" w:cs="Times New Roman"/>
        </w:rPr>
        <w:t>КАРТА</w:t>
      </w:r>
      <w:proofErr w:type="gramEnd"/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  <w:gridCol w:w="2835"/>
        <w:gridCol w:w="6520"/>
      </w:tblGrid>
      <w:tr w:rsidR="00191D7B" w:rsidRPr="001C2595" w:rsidTr="007D708D">
        <w:trPr>
          <w:trHeight w:val="19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C2595">
              <w:rPr>
                <w:rFonts w:ascii="Times New Roman" w:hAnsi="Times New Roman" w:cs="Times New Roman"/>
                <w:b/>
                <w:bCs/>
              </w:rPr>
              <w:t xml:space="preserve">. Базовые сведения о </w:t>
            </w:r>
            <w:r w:rsidR="007420CE">
              <w:rPr>
                <w:rFonts w:ascii="Times New Roman" w:hAnsi="Times New Roman" w:cs="Times New Roman"/>
                <w:b/>
                <w:bCs/>
              </w:rPr>
              <w:t>руководителе, ответственном педагоге</w:t>
            </w:r>
          </w:p>
        </w:tc>
      </w:tr>
      <w:tr w:rsidR="00191D7B" w:rsidRPr="001C2595" w:rsidTr="007D708D">
        <w:trPr>
          <w:trHeight w:val="28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1D7B" w:rsidRPr="001C2595" w:rsidTr="007D708D">
        <w:trPr>
          <w:trHeight w:val="28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F0117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  <w:bCs/>
              </w:rPr>
              <w:t>Ф.И.О.</w:t>
            </w:r>
            <w:r w:rsidR="00F56CD6">
              <w:rPr>
                <w:rFonts w:ascii="Times New Roman" w:hAnsi="Times New Roman" w:cs="Times New Roman"/>
                <w:bCs/>
              </w:rPr>
              <w:t xml:space="preserve"> </w:t>
            </w:r>
            <w:r w:rsidR="00F0117B">
              <w:rPr>
                <w:rFonts w:ascii="Times New Roman" w:hAnsi="Times New Roman" w:cs="Times New Roman"/>
                <w:bCs/>
              </w:rPr>
              <w:t>ответственного</w:t>
            </w:r>
            <w:r w:rsidR="00376FCB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1D7B" w:rsidRPr="001C2595" w:rsidTr="007D708D">
        <w:trPr>
          <w:trHeight w:val="38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1D7B" w:rsidRPr="001C2595" w:rsidTr="007D708D">
        <w:trPr>
          <w:trHeight w:val="39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1D7B" w:rsidRPr="001C2595" w:rsidTr="007D708D">
        <w:trPr>
          <w:trHeight w:val="38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7420CE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  <w:bCs/>
              </w:rPr>
              <w:t>Педагогический стаж</w:t>
            </w:r>
            <w:r w:rsidR="007420CE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7420CE">
              <w:rPr>
                <w:rFonts w:ascii="Times New Roman" w:hAnsi="Times New Roman" w:cs="Times New Roman"/>
                <w:bCs/>
              </w:rPr>
              <w:t>управленческий стаж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1D7B" w:rsidRPr="001C2595" w:rsidTr="007D708D">
        <w:trPr>
          <w:trHeight w:val="226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259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C2595">
              <w:rPr>
                <w:rFonts w:ascii="Times New Roman" w:hAnsi="Times New Roman" w:cs="Times New Roman"/>
                <w:b/>
              </w:rPr>
              <w:t xml:space="preserve">.  Особенности успешной педагогической </w:t>
            </w:r>
            <w:proofErr w:type="gramStart"/>
            <w:r w:rsidRPr="001C2595">
              <w:rPr>
                <w:rFonts w:ascii="Times New Roman" w:hAnsi="Times New Roman" w:cs="Times New Roman"/>
                <w:b/>
              </w:rPr>
              <w:t>практики</w:t>
            </w:r>
            <w:r w:rsidR="00376FCB">
              <w:rPr>
                <w:rFonts w:ascii="Times New Roman" w:hAnsi="Times New Roman" w:cs="Times New Roman"/>
                <w:b/>
              </w:rPr>
              <w:t xml:space="preserve">  ШНОР</w:t>
            </w:r>
            <w:proofErr w:type="gramEnd"/>
          </w:p>
        </w:tc>
      </w:tr>
      <w:tr w:rsidR="00191D7B" w:rsidRPr="001C2595" w:rsidTr="007D708D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C2595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</w:rPr>
              <w:t>Адресность, запрос педагогической практики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1D7B" w:rsidRPr="001C2595" w:rsidTr="007D708D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C259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</w:rPr>
              <w:t>Фактор успешности решения проблемы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1D7B" w:rsidRPr="001C2595" w:rsidTr="007D708D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C259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DE1C79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</w:rPr>
              <w:t>Направленность применения</w:t>
            </w:r>
            <w:r w:rsidR="00DE1C79" w:rsidRPr="00DE1C79">
              <w:rPr>
                <w:rFonts w:ascii="Times New Roman" w:hAnsi="Times New Roman" w:cs="Times New Roman"/>
              </w:rPr>
              <w:t xml:space="preserve"> (</w:t>
            </w:r>
            <w:r w:rsidR="00DE1C79">
              <w:rPr>
                <w:rFonts w:ascii="Times New Roman" w:hAnsi="Times New Roman" w:cs="Times New Roman"/>
              </w:rPr>
              <w:t>выбрать один рисковый профиль</w:t>
            </w:r>
            <w:r w:rsidR="00DE1C79" w:rsidRPr="00DE1C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Default="00DE1C79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Рисковые </w:t>
            </w:r>
            <w:proofErr w:type="gramStart"/>
            <w:r>
              <w:rPr>
                <w:rFonts w:ascii="Times New Roman" w:hAnsi="Times New Roman" w:cs="Times New Roman"/>
              </w:rPr>
              <w:t>профили  ШНОР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DE1C79" w:rsidRDefault="00DE1C79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1.Недостаточная предметная </w:t>
            </w:r>
            <w:proofErr w:type="gramStart"/>
            <w:r>
              <w:rPr>
                <w:rFonts w:ascii="Times New Roman" w:hAnsi="Times New Roman" w:cs="Times New Roman"/>
              </w:rPr>
              <w:t>и  методическая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компетентность   педагогических работников.</w:t>
            </w:r>
          </w:p>
          <w:p w:rsidR="00DE1C79" w:rsidRDefault="00DE1C79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Дефицит педагогических кадров.</w:t>
            </w:r>
          </w:p>
          <w:p w:rsidR="00DE1C79" w:rsidRDefault="00DE1C79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Высокая </w:t>
            </w:r>
            <w:proofErr w:type="gramStart"/>
            <w:r>
              <w:rPr>
                <w:rFonts w:ascii="Times New Roman" w:hAnsi="Times New Roman" w:cs="Times New Roman"/>
              </w:rPr>
              <w:t>доля  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с  ОВЗ.</w:t>
            </w:r>
          </w:p>
          <w:p w:rsidR="00DE1C79" w:rsidRDefault="00DE1C79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Низкое качество преодоления языковых и культурных барьеров.</w:t>
            </w:r>
          </w:p>
          <w:p w:rsidR="00DE1C79" w:rsidRDefault="00DE1C79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Высокая доля обучающихся 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риском </w:t>
            </w:r>
            <w:r w:rsidR="00376FCB">
              <w:rPr>
                <w:rFonts w:ascii="Times New Roman" w:hAnsi="Times New Roman" w:cs="Times New Roman"/>
              </w:rPr>
              <w:t xml:space="preserve"> учебной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неуспешности.</w:t>
            </w:r>
          </w:p>
          <w:p w:rsidR="00DE1C79" w:rsidRDefault="00DE1C79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376FCB">
              <w:rPr>
                <w:rFonts w:ascii="Times New Roman" w:hAnsi="Times New Roman" w:cs="Times New Roman"/>
              </w:rPr>
              <w:t>Низкая учебная мотивация обучающихся.</w:t>
            </w:r>
          </w:p>
          <w:p w:rsidR="00376FCB" w:rsidRDefault="00376FC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7.Низкий уровень вовлеченности родителей.</w:t>
            </w:r>
          </w:p>
          <w:p w:rsidR="00376FCB" w:rsidRDefault="00376FC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8.Низкий уровень дисциплины в классе.</w:t>
            </w:r>
          </w:p>
          <w:p w:rsidR="00376FCB" w:rsidRDefault="00376FC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9.Пониженный уровень школьного благополучия.</w:t>
            </w:r>
          </w:p>
          <w:p w:rsidR="00376FCB" w:rsidRPr="001C2595" w:rsidRDefault="00376FC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Низкий уровень оснащения в школе.</w:t>
            </w:r>
          </w:p>
        </w:tc>
      </w:tr>
      <w:tr w:rsidR="00191D7B" w:rsidRPr="001C2595" w:rsidTr="007D708D">
        <w:trPr>
          <w:trHeight w:val="5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C259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jc w:val="both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</w:rPr>
              <w:t>Состав, последовательность операций, действий (алгоритмы)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1D7B" w:rsidRPr="001C2595" w:rsidTr="007D708D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C259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</w:rPr>
              <w:t>Что даёт применение данного инструмента, средства</w:t>
            </w:r>
            <w:r w:rsidR="00A255D9">
              <w:rPr>
                <w:rFonts w:ascii="Times New Roman" w:hAnsi="Times New Roman" w:cs="Times New Roman"/>
              </w:rPr>
              <w:t xml:space="preserve"> (результативность)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1D7B" w:rsidRPr="001C2595" w:rsidTr="007D708D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C259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</w:rPr>
              <w:t xml:space="preserve">За счёт чего достигается </w:t>
            </w:r>
            <w:r w:rsidR="007420CE">
              <w:rPr>
                <w:rFonts w:ascii="Times New Roman" w:hAnsi="Times New Roman" w:cs="Times New Roman"/>
              </w:rPr>
              <w:t>запланированный</w:t>
            </w:r>
            <w:r w:rsidRPr="001C2595">
              <w:rPr>
                <w:rFonts w:ascii="Times New Roman" w:hAnsi="Times New Roman" w:cs="Times New Roman"/>
              </w:rPr>
              <w:t xml:space="preserve"> результат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1D7B" w:rsidRPr="001C2595" w:rsidTr="007D708D">
        <w:trPr>
          <w:trHeight w:val="226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259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C2595">
              <w:rPr>
                <w:rFonts w:ascii="Times New Roman" w:hAnsi="Times New Roman" w:cs="Times New Roman"/>
                <w:b/>
              </w:rPr>
              <w:t xml:space="preserve">.  Возможности ознакомления с </w:t>
            </w:r>
            <w:r w:rsidR="007420CE">
              <w:rPr>
                <w:rFonts w:ascii="Times New Roman" w:hAnsi="Times New Roman" w:cs="Times New Roman"/>
                <w:b/>
              </w:rPr>
              <w:t xml:space="preserve"> успешной</w:t>
            </w:r>
            <w:r w:rsidRPr="001C2595">
              <w:rPr>
                <w:rFonts w:ascii="Times New Roman" w:hAnsi="Times New Roman" w:cs="Times New Roman"/>
                <w:b/>
              </w:rPr>
              <w:t xml:space="preserve"> практикой</w:t>
            </w:r>
            <w:r w:rsidR="00376FCB">
              <w:rPr>
                <w:rFonts w:ascii="Times New Roman" w:hAnsi="Times New Roman" w:cs="Times New Roman"/>
                <w:b/>
              </w:rPr>
              <w:t xml:space="preserve">  ШНОР</w:t>
            </w:r>
          </w:p>
        </w:tc>
      </w:tr>
      <w:tr w:rsidR="00191D7B" w:rsidRPr="001C2595" w:rsidTr="007D708D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191D7B" w:rsidP="007D708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C259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E2605D" w:rsidRDefault="00E2605D" w:rsidP="00E26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2605D">
              <w:rPr>
                <w:rFonts w:ascii="Times New Roman" w:hAnsi="Times New Roman" w:cs="Times New Roman"/>
              </w:rPr>
              <w:t>Локальны</w:t>
            </w:r>
            <w:r w:rsidR="00F56CD6">
              <w:rPr>
                <w:rFonts w:ascii="Times New Roman" w:hAnsi="Times New Roman" w:cs="Times New Roman"/>
              </w:rPr>
              <w:t>е</w:t>
            </w:r>
            <w:r w:rsidRPr="00E2605D">
              <w:rPr>
                <w:rFonts w:ascii="Times New Roman" w:hAnsi="Times New Roman" w:cs="Times New Roman"/>
              </w:rPr>
              <w:t xml:space="preserve"> акты</w:t>
            </w:r>
            <w:r>
              <w:rPr>
                <w:rFonts w:ascii="Times New Roman" w:hAnsi="Times New Roman" w:cs="Times New Roman"/>
              </w:rPr>
              <w:t xml:space="preserve"> и другие</w:t>
            </w:r>
            <w:r w:rsidRPr="00E2605D">
              <w:rPr>
                <w:rFonts w:ascii="Times New Roman" w:hAnsi="Times New Roman" w:cs="Times New Roman"/>
              </w:rPr>
              <w:t xml:space="preserve"> документы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1D7B" w:rsidRPr="001C2595" w:rsidRDefault="00E2605D" w:rsidP="007D708D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C2595">
              <w:rPr>
                <w:rFonts w:ascii="Times New Roman" w:hAnsi="Times New Roman" w:cs="Times New Roman"/>
                <w:i/>
              </w:rPr>
              <w:t>*название, ссылка</w:t>
            </w:r>
          </w:p>
        </w:tc>
      </w:tr>
      <w:tr w:rsidR="00E2605D" w:rsidRPr="001C2595" w:rsidTr="007D708D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F56CD6" w:rsidP="00E2605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E2605D" w:rsidP="00E26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</w:rPr>
              <w:t>Видеоматериалы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E2605D" w:rsidP="00E2605D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C2595">
              <w:rPr>
                <w:rFonts w:ascii="Times New Roman" w:hAnsi="Times New Roman" w:cs="Times New Roman"/>
                <w:i/>
              </w:rPr>
              <w:t>*название, ссылка</w:t>
            </w:r>
          </w:p>
        </w:tc>
      </w:tr>
      <w:tr w:rsidR="00E2605D" w:rsidRPr="001C2595" w:rsidTr="007D708D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F56CD6" w:rsidP="00E2605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E2605D" w:rsidRPr="001C25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E2605D" w:rsidP="00E26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</w:rPr>
              <w:t>Дидактические материалы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E2605D" w:rsidP="00E2605D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C2595">
              <w:rPr>
                <w:rFonts w:ascii="Times New Roman" w:hAnsi="Times New Roman" w:cs="Times New Roman"/>
                <w:i/>
              </w:rPr>
              <w:t>*название, ссылка</w:t>
            </w:r>
          </w:p>
        </w:tc>
      </w:tr>
      <w:tr w:rsidR="00E2605D" w:rsidRPr="001C2595" w:rsidTr="007D708D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F56CD6" w:rsidP="00E2605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E2605D" w:rsidRPr="001C25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E2605D" w:rsidP="00E26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</w:rPr>
              <w:t>Методические материалы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E2605D" w:rsidP="00E2605D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C2595">
              <w:rPr>
                <w:rFonts w:ascii="Times New Roman" w:hAnsi="Times New Roman" w:cs="Times New Roman"/>
                <w:i/>
              </w:rPr>
              <w:t>*название, ссылка</w:t>
            </w:r>
          </w:p>
        </w:tc>
      </w:tr>
      <w:tr w:rsidR="00E2605D" w:rsidRPr="001C2595" w:rsidTr="007D708D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F56CD6" w:rsidP="00E2605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E2605D" w:rsidRPr="001C25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E2605D" w:rsidP="00E26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</w:rPr>
              <w:t>Методические публикации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E2605D" w:rsidP="00E2605D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C2595">
              <w:rPr>
                <w:rFonts w:ascii="Times New Roman" w:hAnsi="Times New Roman" w:cs="Times New Roman"/>
                <w:i/>
              </w:rPr>
              <w:t>*название, ссылка</w:t>
            </w:r>
          </w:p>
        </w:tc>
      </w:tr>
      <w:tr w:rsidR="00E2605D" w:rsidRPr="001C2595" w:rsidTr="007D708D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F56CD6" w:rsidP="00E2605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E2605D" w:rsidRPr="001C25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E2605D" w:rsidP="00E26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</w:rPr>
              <w:t>Материалы, подтверждающие стабильность и устойчивость результатов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E2605D" w:rsidP="00E26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C2595">
              <w:rPr>
                <w:rFonts w:ascii="Times New Roman" w:hAnsi="Times New Roman" w:cs="Times New Roman"/>
                <w:i/>
              </w:rPr>
              <w:t>*название, ссылка</w:t>
            </w:r>
          </w:p>
        </w:tc>
      </w:tr>
      <w:tr w:rsidR="00E2605D" w:rsidRPr="001C2595" w:rsidTr="007D708D">
        <w:trPr>
          <w:trHeight w:val="2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E2605D" w:rsidP="00E2605D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E2605D" w:rsidP="00E2605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605D" w:rsidRPr="001C2595" w:rsidRDefault="00E2605D" w:rsidP="00E2605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91D7B" w:rsidRDefault="00191D7B"/>
    <w:sectPr w:rsidR="00191D7B" w:rsidSect="00013780">
      <w:headerReference w:type="default" r:id="rId10"/>
      <w:footerReference w:type="default" r:id="rId11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74" w:rsidRDefault="00AA3974" w:rsidP="001637FD">
      <w:r>
        <w:separator/>
      </w:r>
    </w:p>
  </w:endnote>
  <w:endnote w:type="continuationSeparator" w:id="0">
    <w:p w:rsidR="00AA3974" w:rsidRDefault="00AA3974" w:rsidP="0016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799958"/>
      <w:docPartObj>
        <w:docPartGallery w:val="Page Numbers (Bottom of Page)"/>
        <w:docPartUnique/>
      </w:docPartObj>
    </w:sdtPr>
    <w:sdtEndPr/>
    <w:sdtContent>
      <w:p w:rsidR="001637FD" w:rsidRDefault="001637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05D">
          <w:rPr>
            <w:noProof/>
          </w:rPr>
          <w:t>3</w:t>
        </w:r>
        <w:r>
          <w:fldChar w:fldCharType="end"/>
        </w:r>
      </w:p>
    </w:sdtContent>
  </w:sdt>
  <w:p w:rsidR="001637FD" w:rsidRDefault="001637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74" w:rsidRDefault="00AA3974" w:rsidP="001637FD">
      <w:r>
        <w:separator/>
      </w:r>
    </w:p>
  </w:footnote>
  <w:footnote w:type="continuationSeparator" w:id="0">
    <w:p w:rsidR="00AA3974" w:rsidRDefault="00AA3974" w:rsidP="0016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FD" w:rsidRDefault="001637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401B"/>
    <w:multiLevelType w:val="hybridMultilevel"/>
    <w:tmpl w:val="32623336"/>
    <w:lvl w:ilvl="0" w:tplc="1FB47E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A3DE4"/>
    <w:multiLevelType w:val="hybridMultilevel"/>
    <w:tmpl w:val="0D28F8B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2" w15:restartNumberingAfterBreak="0">
    <w:nsid w:val="62DE1F8A"/>
    <w:multiLevelType w:val="hybridMultilevel"/>
    <w:tmpl w:val="6DF25D82"/>
    <w:lvl w:ilvl="0" w:tplc="C7C2F3E6">
      <w:start w:val="1"/>
      <w:numFmt w:val="bullet"/>
      <w:lvlText w:val="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</w:rPr>
    </w:lvl>
    <w:lvl w:ilvl="1" w:tplc="664E2EBE">
      <w:start w:val="1"/>
      <w:numFmt w:val="bullet"/>
      <w:lvlText w:val="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2" w:tplc="81BC81D8">
      <w:start w:val="1"/>
      <w:numFmt w:val="bullet"/>
      <w:lvlText w:val="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C9A8A4D2">
      <w:start w:val="1"/>
      <w:numFmt w:val="bullet"/>
      <w:lvlText w:val="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4" w:tplc="910E3A74">
      <w:start w:val="1"/>
      <w:numFmt w:val="bullet"/>
      <w:lvlText w:val="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5" w:tplc="C082CBCA">
      <w:start w:val="1"/>
      <w:numFmt w:val="bullet"/>
      <w:lvlText w:val="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A34ACD46">
      <w:start w:val="1"/>
      <w:numFmt w:val="bullet"/>
      <w:lvlText w:val="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7" w:tplc="9502131A">
      <w:start w:val="1"/>
      <w:numFmt w:val="bullet"/>
      <w:lvlText w:val="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  <w:lvl w:ilvl="8" w:tplc="3C0858F0">
      <w:start w:val="1"/>
      <w:numFmt w:val="bullet"/>
      <w:lvlText w:val="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3455DE9"/>
    <w:multiLevelType w:val="hybridMultilevel"/>
    <w:tmpl w:val="D06658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67"/>
    <w:rsid w:val="000045B1"/>
    <w:rsid w:val="00013780"/>
    <w:rsid w:val="001637FD"/>
    <w:rsid w:val="00191D7B"/>
    <w:rsid w:val="00204F12"/>
    <w:rsid w:val="002607F5"/>
    <w:rsid w:val="0028179F"/>
    <w:rsid w:val="00362D51"/>
    <w:rsid w:val="00376FCB"/>
    <w:rsid w:val="003F2566"/>
    <w:rsid w:val="0044319C"/>
    <w:rsid w:val="00445DC0"/>
    <w:rsid w:val="005138ED"/>
    <w:rsid w:val="00587E5E"/>
    <w:rsid w:val="00607FF2"/>
    <w:rsid w:val="00625E67"/>
    <w:rsid w:val="007420CE"/>
    <w:rsid w:val="00745A08"/>
    <w:rsid w:val="007A4BA4"/>
    <w:rsid w:val="00850A60"/>
    <w:rsid w:val="00880F14"/>
    <w:rsid w:val="009429FC"/>
    <w:rsid w:val="009A0F4E"/>
    <w:rsid w:val="009E5ADE"/>
    <w:rsid w:val="00A255D9"/>
    <w:rsid w:val="00AA3974"/>
    <w:rsid w:val="00C34ADF"/>
    <w:rsid w:val="00D8399C"/>
    <w:rsid w:val="00DE1C79"/>
    <w:rsid w:val="00E2605D"/>
    <w:rsid w:val="00F0117B"/>
    <w:rsid w:val="00F56CD6"/>
    <w:rsid w:val="00FB6755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4289"/>
  <w15:chartTrackingRefBased/>
  <w15:docId w15:val="{49F504D6-4D37-44E3-B1AC-075FD7CD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9F"/>
    <w:pPr>
      <w:ind w:left="720"/>
      <w:contextualSpacing/>
    </w:pPr>
  </w:style>
  <w:style w:type="character" w:customStyle="1" w:styleId="src2">
    <w:name w:val="src2"/>
    <w:basedOn w:val="a0"/>
    <w:rsid w:val="0028179F"/>
  </w:style>
  <w:style w:type="paragraph" w:styleId="a4">
    <w:name w:val="header"/>
    <w:basedOn w:val="a"/>
    <w:link w:val="a5"/>
    <w:uiPriority w:val="99"/>
    <w:unhideWhenUsed/>
    <w:rsid w:val="00163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7FD"/>
  </w:style>
  <w:style w:type="paragraph" w:styleId="a6">
    <w:name w:val="footer"/>
    <w:basedOn w:val="a"/>
    <w:link w:val="a7"/>
    <w:uiPriority w:val="99"/>
    <w:unhideWhenUsed/>
    <w:rsid w:val="00163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7FD"/>
  </w:style>
  <w:style w:type="character" w:styleId="a8">
    <w:name w:val="Placeholder Text"/>
    <w:basedOn w:val="a0"/>
    <w:uiPriority w:val="99"/>
    <w:semiHidden/>
    <w:rsid w:val="001637FD"/>
    <w:rPr>
      <w:color w:val="808080"/>
    </w:rPr>
  </w:style>
  <w:style w:type="table" w:styleId="a9">
    <w:name w:val="Table Grid"/>
    <w:basedOn w:val="a1"/>
    <w:uiPriority w:val="39"/>
    <w:rsid w:val="0016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138E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13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yandex.ru/u/62417e6e3b380ff25b7f01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93AB7A-08B0-41A2-8AED-FD2F4040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материалы И.В. Сорокиной</vt:lpstr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материалы И.В. Сорокиной</dc:title>
  <dc:subject/>
  <dc:creator/>
  <cp:keywords/>
  <dc:description/>
  <cp:lastModifiedBy>СИПКРО</cp:lastModifiedBy>
  <cp:revision>28</cp:revision>
  <dcterms:created xsi:type="dcterms:W3CDTF">2021-06-05T05:59:00Z</dcterms:created>
  <dcterms:modified xsi:type="dcterms:W3CDTF">2022-03-29T10:47:00Z</dcterms:modified>
</cp:coreProperties>
</file>